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BE6B" w14:textId="22309271" w:rsidR="001D3E78" w:rsidRDefault="001D3E78" w:rsidP="00203CC3">
      <w:pPr>
        <w:pStyle w:val="berschrift2"/>
        <w:jc w:val="center"/>
      </w:pP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3119"/>
        <w:gridCol w:w="2644"/>
      </w:tblGrid>
      <w:tr w:rsidR="001D3E78" w:rsidRPr="00996602" w14:paraId="3E33517A" w14:textId="77777777" w:rsidTr="00D30066">
        <w:tc>
          <w:tcPr>
            <w:tcW w:w="33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B57100B" w14:textId="7E400571" w:rsidR="001D3E78" w:rsidRPr="00996602" w:rsidRDefault="001D3E78" w:rsidP="00996602">
            <w:pPr>
              <w:pStyle w:val="Tabellentext"/>
            </w:pPr>
            <w:r w:rsidRPr="00996602">
              <w:t xml:space="preserve"> Veröffentlichungs</w:t>
            </w:r>
            <w:r w:rsidR="006E735F">
              <w:t>portale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0F7BE4" w14:textId="791DABDF" w:rsidR="001D3E78" w:rsidRPr="00996602" w:rsidRDefault="006E735F" w:rsidP="00996602">
            <w:pPr>
              <w:pStyle w:val="Tabellentext"/>
            </w:pPr>
            <w:r>
              <w:t>Anbieter</w:t>
            </w:r>
          </w:p>
        </w:tc>
        <w:tc>
          <w:tcPr>
            <w:tcW w:w="26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10CA72" w14:textId="0257728A" w:rsidR="001D3E78" w:rsidRPr="00996602" w:rsidRDefault="003824C9" w:rsidP="00996602">
            <w:pPr>
              <w:pStyle w:val="Tabellentext"/>
            </w:pPr>
            <w:r>
              <w:t>Onlineadresse / Link</w:t>
            </w:r>
          </w:p>
        </w:tc>
      </w:tr>
      <w:tr w:rsidR="001D3E78" w:rsidRPr="00996602" w14:paraId="27758F1E" w14:textId="77777777" w:rsidTr="00D30066">
        <w:tc>
          <w:tcPr>
            <w:tcW w:w="33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208A7B" w14:textId="0F66F52F" w:rsidR="001D3E78" w:rsidRPr="00996602" w:rsidRDefault="00F10D39" w:rsidP="00996602">
            <w:pPr>
              <w:pStyle w:val="Tabellentext"/>
            </w:pPr>
            <w:r>
              <w:t>evergabe.de</w:t>
            </w:r>
          </w:p>
          <w:p w14:paraId="026D51E0" w14:textId="77777777" w:rsidR="001D3E78" w:rsidRPr="00996602" w:rsidRDefault="001D3E78" w:rsidP="00996602">
            <w:pPr>
              <w:pStyle w:val="Tabellentext"/>
            </w:pP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1854" w14:textId="77777777" w:rsidR="00261B4D" w:rsidRDefault="006E735F" w:rsidP="00996602">
            <w:pPr>
              <w:pStyle w:val="Tabellentext"/>
            </w:pPr>
            <w:r>
              <w:t>eVergabe.de</w:t>
            </w:r>
            <w:r w:rsidR="00261B4D">
              <w:t xml:space="preserve"> GmbH</w:t>
            </w:r>
          </w:p>
          <w:p w14:paraId="20384E50" w14:textId="40858ECE" w:rsidR="00261B4D" w:rsidRDefault="00261B4D" w:rsidP="00996602">
            <w:pPr>
              <w:pStyle w:val="Tabellentext"/>
            </w:pPr>
            <w:r>
              <w:t>Messering 5</w:t>
            </w:r>
          </w:p>
          <w:p w14:paraId="35868AC4" w14:textId="2182942D" w:rsidR="001D3E78" w:rsidRPr="00996602" w:rsidRDefault="00261B4D" w:rsidP="00996602">
            <w:pPr>
              <w:pStyle w:val="Tabellentext"/>
            </w:pPr>
            <w:r>
              <w:t>01067 Dresden</w:t>
            </w:r>
          </w:p>
        </w:tc>
        <w:tc>
          <w:tcPr>
            <w:tcW w:w="2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864EFC" w14:textId="219A62A0" w:rsidR="001D3E78" w:rsidRDefault="000C428B" w:rsidP="00996602">
            <w:pPr>
              <w:pStyle w:val="Tabellentext"/>
            </w:pPr>
            <w:r w:rsidRPr="000C428B">
              <w:t>https://www.evergabe.de/</w:t>
            </w:r>
          </w:p>
          <w:p w14:paraId="0C90BB7E" w14:textId="77777777" w:rsidR="00A03439" w:rsidRPr="00996602" w:rsidRDefault="00A03439" w:rsidP="00996602">
            <w:pPr>
              <w:pStyle w:val="Tabellentext"/>
            </w:pPr>
          </w:p>
        </w:tc>
      </w:tr>
      <w:tr w:rsidR="001D3E78" w:rsidRPr="00A83AD7" w14:paraId="00747434" w14:textId="77777777" w:rsidTr="00D30066">
        <w:tc>
          <w:tcPr>
            <w:tcW w:w="33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002A2B" w14:textId="02D8062A" w:rsidR="001D3E78" w:rsidRPr="00996602" w:rsidRDefault="00DF2C73" w:rsidP="00996602">
            <w:pPr>
              <w:pStyle w:val="Tabellentext"/>
            </w:pPr>
            <w:r>
              <w:t>Deutsches Vergabeportal D</w:t>
            </w:r>
            <w:r w:rsidR="003824C9">
              <w:t>T</w:t>
            </w:r>
            <w:r>
              <w:t>VP</w:t>
            </w:r>
          </w:p>
          <w:p w14:paraId="755E9D44" w14:textId="77777777" w:rsidR="001D3E78" w:rsidRPr="00996602" w:rsidRDefault="001D3E78" w:rsidP="00996602">
            <w:pPr>
              <w:pStyle w:val="Tabellentext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AFFD" w14:textId="77777777" w:rsidR="00FA4901" w:rsidRDefault="00FA4901" w:rsidP="00FA4901">
            <w:pPr>
              <w:pStyle w:val="Tabellentext"/>
            </w:pPr>
            <w:r>
              <w:t>DTVP Deutsches Vergabeportal GmbH</w:t>
            </w:r>
          </w:p>
          <w:p w14:paraId="36943DB9" w14:textId="77777777" w:rsidR="00FA4901" w:rsidRDefault="00FA4901" w:rsidP="00FA4901">
            <w:pPr>
              <w:pStyle w:val="Tabellentext"/>
            </w:pPr>
            <w:r>
              <w:t>Unter den Linden 24</w:t>
            </w:r>
          </w:p>
          <w:p w14:paraId="6FAAFBC4" w14:textId="31CC4B85" w:rsidR="001D3E78" w:rsidRPr="00747A89" w:rsidRDefault="00FA4901" w:rsidP="00996602">
            <w:pPr>
              <w:pStyle w:val="Tabellentext"/>
              <w:rPr>
                <w:lang w:val="en-GB"/>
              </w:rPr>
            </w:pPr>
            <w:r>
              <w:t>10117 Berlin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897323" w14:textId="057A0E5A" w:rsidR="001D3E78" w:rsidRPr="00A83AD7" w:rsidRDefault="00732E1F" w:rsidP="00996602">
            <w:pPr>
              <w:pStyle w:val="Tabellentext"/>
            </w:pPr>
            <w:r w:rsidRPr="00732E1F">
              <w:t>https://dtvp.de/</w:t>
            </w:r>
          </w:p>
          <w:p w14:paraId="6D12AC9A" w14:textId="36854ECA" w:rsidR="00747A89" w:rsidRPr="00A83AD7" w:rsidRDefault="00747A89" w:rsidP="00996602">
            <w:pPr>
              <w:pStyle w:val="Tabellentext"/>
            </w:pPr>
          </w:p>
        </w:tc>
      </w:tr>
      <w:tr w:rsidR="001D3E78" w:rsidRPr="002F75A6" w14:paraId="15A3F4DA" w14:textId="77777777" w:rsidTr="00D30066">
        <w:tc>
          <w:tcPr>
            <w:tcW w:w="33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9AA3DE" w14:textId="381F0C0E" w:rsidR="001D3E78" w:rsidRPr="00996602" w:rsidRDefault="000835C7" w:rsidP="00996602">
            <w:pPr>
              <w:pStyle w:val="Tabellentext"/>
            </w:pPr>
            <w:r>
              <w:t xml:space="preserve">Ted </w:t>
            </w:r>
            <w:r w:rsidR="00277343">
              <w:t xml:space="preserve">Tenders electronic </w:t>
            </w:r>
            <w:proofErr w:type="spellStart"/>
            <w:r w:rsidR="00277343">
              <w:t>daily</w:t>
            </w:r>
            <w:proofErr w:type="spellEnd"/>
          </w:p>
          <w:p w14:paraId="5D8D3F3C" w14:textId="77777777" w:rsidR="001D3E78" w:rsidRPr="00996602" w:rsidRDefault="001D3E78" w:rsidP="00996602">
            <w:pPr>
              <w:pStyle w:val="Tabellentext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DBF74B" w14:textId="26AE085F" w:rsidR="001D3E78" w:rsidRPr="001C79C7" w:rsidRDefault="000835C7" w:rsidP="00996602">
            <w:pPr>
              <w:pStyle w:val="Tabellentext"/>
              <w:rPr>
                <w:lang w:val="en-US"/>
              </w:rPr>
            </w:pPr>
            <w:r w:rsidRPr="00996602">
              <w:t>Europäische Union</w:t>
            </w:r>
            <w:r w:rsidDel="003824C9">
              <w:t xml:space="preserve"> 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1CECD3A" w14:textId="468BDBE0" w:rsidR="003B477F" w:rsidRPr="001C79C7" w:rsidRDefault="00414511" w:rsidP="00996602">
            <w:pPr>
              <w:pStyle w:val="Tabellentext"/>
              <w:rPr>
                <w:lang w:val="en-US"/>
              </w:rPr>
            </w:pPr>
            <w:r w:rsidRPr="00414511">
              <w:rPr>
                <w:lang w:val="en-US"/>
              </w:rPr>
              <w:t>https://ted.europa.eu/TED/main/HomePage.do</w:t>
            </w:r>
            <w:hyperlink w:history="1"/>
          </w:p>
        </w:tc>
      </w:tr>
    </w:tbl>
    <w:p w14:paraId="4DF50D4F" w14:textId="77777777" w:rsidR="001D3E78" w:rsidRPr="001C79C7" w:rsidRDefault="001D3E78" w:rsidP="00747A89">
      <w:pPr>
        <w:pStyle w:val="Textkrper"/>
        <w:rPr>
          <w:lang w:val="en-US"/>
        </w:rPr>
      </w:pPr>
    </w:p>
    <w:sectPr w:rsidR="001D3E78" w:rsidRPr="001C79C7" w:rsidSect="00A8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C832" w14:textId="77777777" w:rsidR="00985510" w:rsidRDefault="00985510">
      <w:r>
        <w:separator/>
      </w:r>
    </w:p>
  </w:endnote>
  <w:endnote w:type="continuationSeparator" w:id="0">
    <w:p w14:paraId="0BC11E6F" w14:textId="77777777" w:rsidR="00985510" w:rsidRDefault="0098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F0A9" w14:textId="77777777" w:rsidR="001C79C7" w:rsidRDefault="001C79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04B7" w14:textId="79FA1381" w:rsidR="002E4927" w:rsidRDefault="00ED0066" w:rsidP="001D3E78">
    <w:pPr>
      <w:pStyle w:val="Fuzeile"/>
      <w:widowControl/>
      <w:tabs>
        <w:tab w:val="clear" w:pos="4536"/>
        <w:tab w:val="center" w:pos="3969"/>
      </w:tabs>
      <w:spacing w:line="240" w:lineRule="auto"/>
      <w:jc w:val="right"/>
      <w:rPr>
        <w:sz w:val="1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CB4223" wp14:editId="6C64B3FB">
              <wp:simplePos x="0" y="0"/>
              <wp:positionH relativeFrom="margin">
                <wp:align>center</wp:align>
              </wp:positionH>
              <wp:positionV relativeFrom="paragraph">
                <wp:posOffset>-68580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GoBack" w:displacedByCustomXml="next"/>
                        <w:sdt>
                          <w:sdtPr>
                            <w:rPr>
                              <w:rFonts w:cs="Arial"/>
                            </w:rPr>
                            <w:id w:val="-90549211"/>
                            <w:lock w:val="contentLocked"/>
                            <w:placeholder>
                              <w:docPart w:val="F280DB86B4C746D480D796D327736F57"/>
                            </w:placeholder>
                          </w:sdtPr>
                          <w:sdtContent>
                            <w:p w14:paraId="44146392" w14:textId="77777777" w:rsidR="00ED0066" w:rsidRPr="006D2784" w:rsidRDefault="00ED0066" w:rsidP="00B35DA7">
                              <w:pPr>
                                <w:rPr>
                                  <w:rFonts w:cs="Arial"/>
                                </w:rPr>
                              </w:pPr>
                              <w:r w:rsidRPr="006D2784">
                                <w:rPr>
                                  <w:rFonts w:cs="Arial"/>
                                </w:rPr>
                                <w:t>Stand: 08/</w:t>
                              </w:r>
                              <w:r>
                                <w:rPr>
                                  <w:rFonts w:cs="Arial"/>
                                </w:rPr>
                                <w:t>2</w:t>
                              </w:r>
                              <w:r w:rsidRPr="006D2784">
                                <w:rPr>
                                  <w:rFonts w:cs="Arial"/>
                                </w:rPr>
                                <w:t>023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CB422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5.4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" stroked="f">
              <v:textbox style="mso-fit-shape-to-text:t">
                <w:txbxContent>
                  <w:bookmarkStart w:id="1" w:name="_GoBack" w:displacedByCustomXml="next"/>
                  <w:sdt>
                    <w:sdtPr>
                      <w:rPr>
                        <w:rFonts w:cs="Arial"/>
                      </w:rPr>
                      <w:id w:val="-90549211"/>
                      <w:lock w:val="contentLocked"/>
                      <w:placeholder>
                        <w:docPart w:val="F280DB86B4C746D480D796D327736F57"/>
                      </w:placeholder>
                    </w:sdtPr>
                    <w:sdtContent>
                      <w:p w14:paraId="44146392" w14:textId="77777777" w:rsidR="00ED0066" w:rsidRPr="006D2784" w:rsidRDefault="00ED0066" w:rsidP="00B35DA7">
                        <w:pPr>
                          <w:rPr>
                            <w:rFonts w:cs="Arial"/>
                          </w:rPr>
                        </w:pPr>
                        <w:r w:rsidRPr="006D2784">
                          <w:rPr>
                            <w:rFonts w:cs="Arial"/>
                          </w:rPr>
                          <w:t>Stand: 08/</w:t>
                        </w:r>
                        <w:r>
                          <w:rPr>
                            <w:rFonts w:cs="Arial"/>
                          </w:rPr>
                          <w:t>2</w:t>
                        </w:r>
                        <w:r w:rsidRPr="006D2784">
                          <w:rPr>
                            <w:rFonts w:cs="Arial"/>
                          </w:rPr>
                          <w:t>023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B21A" w14:textId="77777777" w:rsidR="002E4927" w:rsidRDefault="002E4927">
    <w:pPr>
      <w:pStyle w:val="Fuzeile"/>
      <w:widowControl/>
      <w:tabs>
        <w:tab w:val="clear" w:pos="4536"/>
        <w:tab w:val="center" w:pos="4111"/>
      </w:tabs>
      <w:rPr>
        <w:sz w:val="12"/>
      </w:rPr>
    </w:pPr>
    <w:r>
      <w:rPr>
        <w:sz w:val="12"/>
      </w:rPr>
      <w:t>Projekthandbuch, 1. Version</w:t>
    </w:r>
    <w:r>
      <w:rPr>
        <w:sz w:val="12"/>
      </w:rPr>
      <w:tab/>
      <w:t>Stand: 06.11.2002</w:t>
    </w:r>
    <w:r>
      <w:rPr>
        <w:sz w:val="12"/>
      </w:rPr>
      <w:tab/>
    </w:r>
  </w:p>
  <w:p w14:paraId="7B0284DB" w14:textId="77777777" w:rsidR="002E4927" w:rsidRDefault="002E4927">
    <w:pPr>
      <w:pStyle w:val="Fuzeile"/>
      <w:widowControl/>
      <w:spacing w:line="36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6B8C" w14:textId="77777777" w:rsidR="00985510" w:rsidRDefault="00985510">
      <w:r>
        <w:separator/>
      </w:r>
    </w:p>
  </w:footnote>
  <w:footnote w:type="continuationSeparator" w:id="0">
    <w:p w14:paraId="0853B1CC" w14:textId="77777777" w:rsidR="00985510" w:rsidRDefault="0098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F1BC" w14:textId="77777777" w:rsidR="001C79C7" w:rsidRDefault="001C79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2E4927" w14:paraId="266F8692" w14:textId="77777777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2627AB" w14:textId="77777777" w:rsidR="002E4927" w:rsidRDefault="002E4927" w:rsidP="00996602">
          <w:pPr>
            <w:pStyle w:val="Kopfzeile"/>
            <w:widowControl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CC9AB3" w14:textId="77777777" w:rsidR="002E4927" w:rsidRDefault="002E4927" w:rsidP="00996602">
          <w:pPr>
            <w:pStyle w:val="Kopfzeile"/>
            <w:widowControl/>
            <w:spacing w:before="60"/>
            <w:jc w:val="center"/>
            <w:rPr>
              <w:b/>
            </w:rPr>
          </w:pPr>
          <w:r>
            <w:rPr>
              <w:i/>
            </w:rPr>
            <w:t xml:space="preserve">Fachtechnische Vorgehensweise </w:t>
          </w:r>
        </w:p>
        <w:p w14:paraId="705774C1" w14:textId="7E7F0274" w:rsidR="002E4927" w:rsidRDefault="00F5499E" w:rsidP="00203CC3">
          <w:pPr>
            <w:pStyle w:val="Kopfzeile"/>
            <w:widowControl/>
            <w:spacing w:before="120" w:line="240" w:lineRule="auto"/>
            <w:jc w:val="center"/>
            <w:rPr>
              <w:b/>
            </w:rPr>
          </w:pPr>
          <w:r>
            <w:rPr>
              <w:b/>
            </w:rPr>
            <w:t xml:space="preserve">Beispiele </w:t>
          </w:r>
          <w:r w:rsidR="002E4927">
            <w:rPr>
              <w:b/>
            </w:rPr>
            <w:t>Veröffentlichungs</w:t>
          </w:r>
          <w:r>
            <w:rPr>
              <w:b/>
            </w:rPr>
            <w:t>portale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6270500" w14:textId="77777777" w:rsidR="002E4927" w:rsidRPr="00166C56" w:rsidRDefault="002E4927" w:rsidP="00996602">
          <w:pPr>
            <w:pStyle w:val="Kopfzeile"/>
            <w:widowControl/>
            <w:spacing w:before="60"/>
            <w:jc w:val="center"/>
            <w:rPr>
              <w:b/>
              <w:szCs w:val="22"/>
            </w:rPr>
          </w:pPr>
          <w:r w:rsidRPr="00166C56">
            <w:rPr>
              <w:b/>
              <w:szCs w:val="22"/>
            </w:rPr>
            <w:t>Anlage 2</w:t>
          </w:r>
        </w:p>
        <w:p w14:paraId="01F7B8A1" w14:textId="77777777" w:rsidR="002E4927" w:rsidRPr="00166C56" w:rsidRDefault="002E4927" w:rsidP="00996602">
          <w:pPr>
            <w:pStyle w:val="Kopfzeile"/>
            <w:widowControl/>
            <w:spacing w:before="60"/>
            <w:jc w:val="center"/>
            <w:rPr>
              <w:szCs w:val="22"/>
            </w:rPr>
          </w:pPr>
          <w:r w:rsidRPr="00166C56">
            <w:rPr>
              <w:szCs w:val="22"/>
            </w:rPr>
            <w:t>2.</w:t>
          </w:r>
          <w:r>
            <w:rPr>
              <w:szCs w:val="22"/>
            </w:rPr>
            <w:t>3.2</w:t>
          </w:r>
        </w:p>
        <w:p w14:paraId="1772B3FC" w14:textId="0A4073E5" w:rsidR="002E4927" w:rsidRPr="00996602" w:rsidRDefault="002E4927" w:rsidP="00996602">
          <w:pPr>
            <w:pStyle w:val="Kopfzeile"/>
            <w:widowControl/>
            <w:spacing w:before="60"/>
            <w:jc w:val="center"/>
          </w:pPr>
          <w:r w:rsidRPr="00996602">
            <w:t xml:space="preserve">Seite </w:t>
          </w:r>
          <w:r w:rsidRPr="00996602">
            <w:fldChar w:fldCharType="begin"/>
          </w:r>
          <w:r w:rsidRPr="00996602">
            <w:instrText xml:space="preserve"> PAGE </w:instrText>
          </w:r>
          <w:r w:rsidRPr="00996602">
            <w:fldChar w:fldCharType="separate"/>
          </w:r>
          <w:r w:rsidR="00ED0066">
            <w:rPr>
              <w:noProof/>
            </w:rPr>
            <w:t>1</w:t>
          </w:r>
          <w:r w:rsidRPr="00996602">
            <w:fldChar w:fldCharType="end"/>
          </w:r>
          <w:r w:rsidRPr="00996602">
            <w:t xml:space="preserve"> von </w:t>
          </w:r>
          <w:r w:rsidR="00ED0066">
            <w:fldChar w:fldCharType="begin"/>
          </w:r>
          <w:r w:rsidR="00ED0066">
            <w:instrText xml:space="preserve"> NUMPAGES </w:instrText>
          </w:r>
          <w:r w:rsidR="00ED0066">
            <w:fldChar w:fldCharType="separate"/>
          </w:r>
          <w:r w:rsidR="00ED0066">
            <w:rPr>
              <w:noProof/>
            </w:rPr>
            <w:t>1</w:t>
          </w:r>
          <w:r w:rsidR="00ED0066">
            <w:rPr>
              <w:noProof/>
            </w:rPr>
            <w:fldChar w:fldCharType="end"/>
          </w:r>
        </w:p>
      </w:tc>
    </w:tr>
  </w:tbl>
  <w:p w14:paraId="1F8A461D" w14:textId="77777777" w:rsidR="002E4927" w:rsidRDefault="002E4927" w:rsidP="00996602">
    <w:pPr>
      <w:pStyle w:val="Kopfzeile"/>
      <w:widowControl/>
    </w:pPr>
  </w:p>
  <w:p w14:paraId="16B08D6C" w14:textId="77777777" w:rsidR="002E4927" w:rsidRPr="002F75A6" w:rsidRDefault="002E4927">
    <w:pPr>
      <w:pStyle w:val="Kopfzeile"/>
      <w:widowControl/>
      <w:spacing w:line="240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2E4927" w14:paraId="54AA83F5" w14:textId="77777777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BECA8C" w14:textId="77777777" w:rsidR="002E4927" w:rsidRDefault="002E4927">
          <w:pPr>
            <w:pStyle w:val="Kopfzeile"/>
            <w:widowControl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6D0FBD" w14:textId="77777777" w:rsidR="002E4927" w:rsidRDefault="002E4927">
          <w:pPr>
            <w:pStyle w:val="Kopfzeile"/>
            <w:widowControl/>
            <w:spacing w:before="60"/>
            <w:jc w:val="center"/>
            <w:rPr>
              <w:b/>
            </w:rPr>
          </w:pPr>
          <w:r>
            <w:rPr>
              <w:i/>
            </w:rPr>
            <w:t>Fachtechnischer Projektablauf</w:t>
          </w:r>
        </w:p>
        <w:p w14:paraId="080185F4" w14:textId="77777777" w:rsidR="002E4927" w:rsidRDefault="002E4927">
          <w:pPr>
            <w:pStyle w:val="Kopfzeile"/>
            <w:widowControl/>
            <w:jc w:val="center"/>
            <w:rPr>
              <w:b/>
            </w:rPr>
          </w:pPr>
          <w:r>
            <w:rPr>
              <w:b/>
            </w:rPr>
            <w:t>Amtliche Veröffentlichungsblätter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D7C8F46" w14:textId="77777777" w:rsidR="002E4927" w:rsidRDefault="002E4927">
          <w:pPr>
            <w:pStyle w:val="Kopfzeile"/>
            <w:widowControl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3.1.1.6 (?)</w:t>
          </w:r>
        </w:p>
        <w:p w14:paraId="6E913BA8" w14:textId="77777777" w:rsidR="002E4927" w:rsidRDefault="002E4927">
          <w:pPr>
            <w:pStyle w:val="Kopfzeile"/>
            <w:widowControl/>
            <w:spacing w:after="60"/>
            <w:jc w:val="center"/>
            <w:rPr>
              <w:b/>
            </w:rPr>
          </w:pPr>
          <w:r>
            <w:rPr>
              <w:sz w:val="20"/>
            </w:rPr>
            <w:t>Anlage 2 (?)</w:t>
          </w:r>
        </w:p>
      </w:tc>
    </w:tr>
  </w:tbl>
  <w:p w14:paraId="2C952572" w14:textId="77777777" w:rsidR="002E4927" w:rsidRDefault="002E4927">
    <w:pPr>
      <w:pStyle w:val="Kopfzeile"/>
      <w:widowControl/>
    </w:pPr>
  </w:p>
  <w:p w14:paraId="70CA5F47" w14:textId="77777777" w:rsidR="002E4927" w:rsidRDefault="002E4927">
    <w:pPr>
      <w:pStyle w:val="Kopfzeile"/>
      <w:widowControl/>
    </w:pPr>
  </w:p>
  <w:p w14:paraId="1EB610F8" w14:textId="77777777" w:rsidR="002E4927" w:rsidRDefault="002E4927">
    <w:pPr>
      <w:pStyle w:val="Kopfzeile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076009"/>
    <w:rsid w:val="000835C7"/>
    <w:rsid w:val="000C428B"/>
    <w:rsid w:val="001C79C7"/>
    <w:rsid w:val="001D3E78"/>
    <w:rsid w:val="001F7E9C"/>
    <w:rsid w:val="00203CC3"/>
    <w:rsid w:val="0021799B"/>
    <w:rsid w:val="00235E8F"/>
    <w:rsid w:val="00261B4D"/>
    <w:rsid w:val="002666DF"/>
    <w:rsid w:val="00277343"/>
    <w:rsid w:val="002E4927"/>
    <w:rsid w:val="002F75A6"/>
    <w:rsid w:val="00330AE9"/>
    <w:rsid w:val="003824C9"/>
    <w:rsid w:val="003B477F"/>
    <w:rsid w:val="00414511"/>
    <w:rsid w:val="00486AD0"/>
    <w:rsid w:val="00546D28"/>
    <w:rsid w:val="00575D32"/>
    <w:rsid w:val="006E735F"/>
    <w:rsid w:val="00702E56"/>
    <w:rsid w:val="00732E1F"/>
    <w:rsid w:val="00747A89"/>
    <w:rsid w:val="007D14E0"/>
    <w:rsid w:val="007F23D1"/>
    <w:rsid w:val="00812793"/>
    <w:rsid w:val="00821C4F"/>
    <w:rsid w:val="00825B6E"/>
    <w:rsid w:val="00825E1F"/>
    <w:rsid w:val="008D136F"/>
    <w:rsid w:val="00985510"/>
    <w:rsid w:val="00996602"/>
    <w:rsid w:val="009D20C7"/>
    <w:rsid w:val="00A03439"/>
    <w:rsid w:val="00A42814"/>
    <w:rsid w:val="00A46D9D"/>
    <w:rsid w:val="00A81DA8"/>
    <w:rsid w:val="00A83AD7"/>
    <w:rsid w:val="00BA2015"/>
    <w:rsid w:val="00CA42D9"/>
    <w:rsid w:val="00D239B1"/>
    <w:rsid w:val="00D30066"/>
    <w:rsid w:val="00D864AA"/>
    <w:rsid w:val="00DB4743"/>
    <w:rsid w:val="00DF2C73"/>
    <w:rsid w:val="00EC0CCD"/>
    <w:rsid w:val="00ED0066"/>
    <w:rsid w:val="00EE4E14"/>
    <w:rsid w:val="00F10D39"/>
    <w:rsid w:val="00F5499E"/>
    <w:rsid w:val="00FA4901"/>
    <w:rsid w:val="00F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89E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Verzeichnis1">
    <w:name w:val="toc 1"/>
    <w:basedOn w:val="berschrift1"/>
    <w:next w:val="Standard"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sz w:val="24"/>
    </w:rPr>
  </w:style>
  <w:style w:type="paragraph" w:styleId="Verzeichnis2">
    <w:name w:val="toc 2"/>
    <w:basedOn w:val="berschrift2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Verzeichnis3">
    <w:name w:val="toc 3"/>
    <w:basedOn w:val="berschrift3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</w:rPr>
  </w:style>
  <w:style w:type="paragraph" w:styleId="Verzeichnis5">
    <w:name w:val="toc 5"/>
    <w:basedOn w:val="berschrift5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sz w:val="20"/>
    </w:rPr>
  </w:style>
  <w:style w:type="paragraph" w:styleId="Verzeichnis6">
    <w:name w:val="toc 6"/>
    <w:basedOn w:val="berschrift6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sz w:val="24"/>
    </w:rPr>
  </w:style>
  <w:style w:type="paragraph" w:styleId="Kopfzeile">
    <w:name w:val="header"/>
    <w:basedOn w:val="Standard"/>
    <w:rsid w:val="001D3E78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</w:style>
  <w:style w:type="paragraph" w:styleId="Fuzeile">
    <w:name w:val="footer"/>
    <w:basedOn w:val="Standard"/>
    <w:rsid w:val="001D3E7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</w:style>
  <w:style w:type="character" w:styleId="Seitenzahl">
    <w:name w:val="page number"/>
    <w:rsid w:val="001D3E78"/>
    <w:rPr>
      <w:sz w:val="20"/>
    </w:rPr>
  </w:style>
  <w:style w:type="paragraph" w:styleId="Sprechblasentext">
    <w:name w:val="Balloon Text"/>
    <w:basedOn w:val="Standard"/>
    <w:semiHidden/>
    <w:rsid w:val="00996602"/>
    <w:rPr>
      <w:rFonts w:ascii="Tahoma" w:hAnsi="Tahoma" w:cs="Tahoma"/>
      <w:sz w:val="16"/>
      <w:szCs w:val="16"/>
    </w:rPr>
  </w:style>
  <w:style w:type="character" w:styleId="Hyperlink">
    <w:name w:val="Hyperlink"/>
    <w:rsid w:val="00747A89"/>
    <w:rPr>
      <w:color w:val="0000FF"/>
      <w:u w:val="single"/>
    </w:rPr>
  </w:style>
  <w:style w:type="character" w:styleId="BesuchterLink">
    <w:name w:val="FollowedHyperlink"/>
    <w:basedOn w:val="Absatz-Standardschriftart"/>
    <w:rsid w:val="00D3006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F7E9C"/>
    <w:rPr>
      <w:rFonts w:ascii="Arial" w:hAnsi="Arial"/>
      <w:sz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80DB86B4C746D480D796D327736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4B3C7-6554-4BDD-9305-30A1CA8AF038}"/>
      </w:docPartPr>
      <w:docPartBody>
        <w:p w:rsidR="00000000" w:rsidRDefault="009A37D7" w:rsidP="009A37D7">
          <w:pPr>
            <w:pStyle w:val="F280DB86B4C746D480D796D327736F57"/>
          </w:pPr>
          <w:r w:rsidRPr="009D6F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7"/>
    <w:rsid w:val="009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37D7"/>
    <w:rPr>
      <w:color w:val="808080"/>
    </w:rPr>
  </w:style>
  <w:style w:type="paragraph" w:customStyle="1" w:styleId="F280DB86B4C746D480D796D327736F57">
    <w:name w:val="F280DB86B4C746D480D796D327736F57"/>
    <w:rsid w:val="009A3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331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Links>
    <vt:vector size="18" baseType="variant"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http://www.publications.europa.eu/</vt:lpwstr>
      </vt:variant>
      <vt:variant>
        <vt:lpwstr/>
      </vt:variant>
      <vt:variant>
        <vt:i4>1966152</vt:i4>
      </vt:variant>
      <vt:variant>
        <vt:i4>3</vt:i4>
      </vt:variant>
      <vt:variant>
        <vt:i4>0</vt:i4>
      </vt:variant>
      <vt:variant>
        <vt:i4>5</vt:i4>
      </vt:variant>
      <vt:variant>
        <vt:lpwstr>http://www.bundesanzeiger.de/</vt:lpwstr>
      </vt:variant>
      <vt:variant>
        <vt:lpwstr/>
      </vt:variant>
      <vt:variant>
        <vt:i4>5505097</vt:i4>
      </vt:variant>
      <vt:variant>
        <vt:i4>0</vt:i4>
      </vt:variant>
      <vt:variant>
        <vt:i4>0</vt:i4>
      </vt:variant>
      <vt:variant>
        <vt:i4>5</vt:i4>
      </vt:variant>
      <vt:variant>
        <vt:lpwstr>http://www.vergabe24.de/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2023-07-14T06:32:00Z</dcterms:created>
  <dcterms:modified xsi:type="dcterms:W3CDTF">2024-12-06T09:39:00Z</dcterms:modified>
</cp:coreProperties>
</file>