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ADA37" w14:textId="77777777" w:rsidR="00B130CF" w:rsidRDefault="00B130CF" w:rsidP="00A96AD8">
      <w:pPr>
        <w:pStyle w:val="berschrift2"/>
        <w:jc w:val="center"/>
      </w:pPr>
      <w:r>
        <w:t>Hinweise zur Erarbeitung Angebotsauswertung mit Vergabevorschlag bzw. Nachtragsangebotsprüfung durch den FG</w:t>
      </w:r>
    </w:p>
    <w:p w14:paraId="0DE271D6" w14:textId="77777777" w:rsidR="00B130CF" w:rsidRDefault="00B130CF">
      <w:pPr>
        <w:pStyle w:val="berschrift4"/>
      </w:pPr>
      <w:r>
        <w:t>Titel</w:t>
      </w:r>
    </w:p>
    <w:p w14:paraId="4335C9FA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Projekt, Teilmaßnahme, Ausschreibung</w:t>
      </w:r>
    </w:p>
    <w:p w14:paraId="01924E3F" w14:textId="3FE7826B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 xml:space="preserve">Ausschreibungsart (öffentlich, beschränkt, freihändige Vergabe nach VOB [bundesweit], VOL </w:t>
      </w:r>
      <w:r w:rsidR="007E3101">
        <w:t xml:space="preserve">[bisher noch Sachsen] </w:t>
      </w:r>
      <w:r>
        <w:t>oder</w:t>
      </w:r>
      <w:r w:rsidR="009A148B">
        <w:t xml:space="preserve"> formfrei</w:t>
      </w:r>
      <w:r w:rsidR="00E63DC9">
        <w:t xml:space="preserve"> sowie</w:t>
      </w:r>
      <w:r>
        <w:t xml:space="preserve"> offenes, nicht offenes oder Verhandlungsverfahren [</w:t>
      </w:r>
      <w:proofErr w:type="spellStart"/>
      <w:r w:rsidR="000233CF">
        <w:t>VgV</w:t>
      </w:r>
      <w:proofErr w:type="spellEnd"/>
      <w:r w:rsidR="000233CF">
        <w:t xml:space="preserve"> oder </w:t>
      </w:r>
      <w:r>
        <w:t>VOB] [europaweit]</w:t>
      </w:r>
      <w:r w:rsidR="00E63DC9">
        <w:t>)</w:t>
      </w:r>
      <w:r>
        <w:t xml:space="preserve"> </w:t>
      </w:r>
    </w:p>
    <w:p w14:paraId="64D072DE" w14:textId="77777777" w:rsidR="00B130CF" w:rsidRDefault="00B130CF">
      <w:pPr>
        <w:pStyle w:val="berschrift4"/>
      </w:pPr>
      <w:r>
        <w:t>Prüfung der Angebote</w:t>
      </w:r>
    </w:p>
    <w:p w14:paraId="2BD3A064" w14:textId="77777777" w:rsidR="00B130CF" w:rsidRDefault="00B130CF">
      <w:pPr>
        <w:pStyle w:val="Textkrper"/>
      </w:pPr>
      <w:r>
        <w:t>Allgemeines</w:t>
      </w:r>
    </w:p>
    <w:p w14:paraId="70BCF74A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 xml:space="preserve">Bieterkreis </w:t>
      </w:r>
    </w:p>
    <w:p w14:paraId="1C67BF5B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termingerecht eingegangene Angebote</w:t>
      </w:r>
    </w:p>
    <w:p w14:paraId="5324C812" w14:textId="77777777" w:rsidR="00B130CF" w:rsidRDefault="00B130CF">
      <w:pPr>
        <w:pStyle w:val="Textkrper"/>
      </w:pPr>
      <w:r>
        <w:t xml:space="preserve">Vollständigkeit </w:t>
      </w:r>
    </w:p>
    <w:p w14:paraId="451C355A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Referenzen und Unterlagen: Personal, technische Ausrüstung, Projekte, Referenzen der Nachunternehmer, z. B. Versicherungs- und Sozialversicherungsnachweis, Unbedenklichkeitsbescheinigung, Berufsgenossenschaft, ggf. Nachweis unternehmensbezogener, betriebswirtschaftlicher Daten, Bietererklärung, Akkreditierungs- und Qualitätssicherungsnachweise Labor</w:t>
      </w:r>
    </w:p>
    <w:p w14:paraId="66379D3A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Ausgefülltes Leistungsverzeichnis</w:t>
      </w:r>
    </w:p>
    <w:p w14:paraId="7E97AA9C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 xml:space="preserve">Preisspiegel </w:t>
      </w:r>
    </w:p>
    <w:p w14:paraId="1B791C22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ggf. Vergabegesprächsprotokolle</w:t>
      </w:r>
    </w:p>
    <w:p w14:paraId="103908C4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rechtsverbindliche Unterschrift</w:t>
      </w:r>
    </w:p>
    <w:p w14:paraId="7711F475" w14:textId="77777777" w:rsidR="00B130CF" w:rsidRDefault="00B130CF" w:rsidP="00B130CF">
      <w:pPr>
        <w:pStyle w:val="Textkrper"/>
        <w:numPr>
          <w:ilvl w:val="12"/>
          <w:numId w:val="0"/>
        </w:numPr>
      </w:pPr>
      <w:r>
        <w:t xml:space="preserve">Qualität </w:t>
      </w:r>
    </w:p>
    <w:p w14:paraId="06DC219F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Referenzen des Personals und des Unternehmens, Zertifikate, Referenzprojekte, Referenzen der Nachunternehmer, ggf. Referenzen für das Sanierungsverfahren</w:t>
      </w:r>
    </w:p>
    <w:p w14:paraId="460280A4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Ggf. Standortspezifikation des Sanierungskonzeptes</w:t>
      </w:r>
    </w:p>
    <w:p w14:paraId="690DF00A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Geplanter Arbeitsablauf, Arbeitskonzept, Zeitplanung</w:t>
      </w:r>
    </w:p>
    <w:p w14:paraId="56BE8F04" w14:textId="77777777" w:rsidR="00B130CF" w:rsidRDefault="00B130CF">
      <w:pPr>
        <w:pStyle w:val="Textkrper"/>
      </w:pPr>
      <w:r>
        <w:t xml:space="preserve">Preis </w:t>
      </w:r>
    </w:p>
    <w:p w14:paraId="67816F0F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Preisdarstellung nach Positionen oder Positionsgruppen der Leistungsbeschreibung</w:t>
      </w:r>
    </w:p>
    <w:p w14:paraId="6B8E6DC9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Gesamtpreis</w:t>
      </w:r>
    </w:p>
    <w:p w14:paraId="5216A1F8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Preisunterschiede bei Bedarfspositionen</w:t>
      </w:r>
    </w:p>
    <w:p w14:paraId="49507AF0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Plausibilität der angebotenen Preise</w:t>
      </w:r>
    </w:p>
    <w:p w14:paraId="2F892CD8" w14:textId="77777777" w:rsidR="00B130CF" w:rsidRDefault="00B130CF">
      <w:pPr>
        <w:pStyle w:val="Textkrper"/>
      </w:pPr>
      <w:r>
        <w:t>Ggf. Ergänzungsvorschläge / Nebenangebote</w:t>
      </w:r>
    </w:p>
    <w:p w14:paraId="3C8A2446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Beurteilung der Ergänzung</w:t>
      </w:r>
    </w:p>
    <w:p w14:paraId="1A9E680D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Bewertung des Preis-Leistungsverhältnisses</w:t>
      </w:r>
    </w:p>
    <w:p w14:paraId="4A0A6D4D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Darstellung und Bewertung signifikanter Unterschiede zur Ausschreibung</w:t>
      </w:r>
    </w:p>
    <w:p w14:paraId="444660E4" w14:textId="77777777" w:rsidR="00B130CF" w:rsidRDefault="00B130CF">
      <w:pPr>
        <w:pStyle w:val="Textkrper"/>
        <w:sectPr w:rsidR="00B130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709" w:bottom="992" w:left="1701" w:header="720" w:footer="567" w:gutter="0"/>
          <w:cols w:space="720"/>
        </w:sectPr>
      </w:pPr>
    </w:p>
    <w:p w14:paraId="5AFFF3BA" w14:textId="77777777" w:rsidR="00B130CF" w:rsidRDefault="00B130CF">
      <w:pPr>
        <w:pStyle w:val="Textkrper"/>
      </w:pPr>
      <w:r>
        <w:lastRenderedPageBreak/>
        <w:t>Fazit</w:t>
      </w:r>
    </w:p>
    <w:p w14:paraId="28360BCD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Bewertung des Vergabevorschlags</w:t>
      </w:r>
    </w:p>
    <w:p w14:paraId="3C6F7A29" w14:textId="641E3C6F" w:rsidR="00B130CF" w:rsidRDefault="00B130CF">
      <w:pPr>
        <w:pStyle w:val="Textkrper"/>
      </w:pPr>
      <w:r>
        <w:t xml:space="preserve">Darüber hinaus ist zu prüfen, ob die Angebote den vergaberechtlichen Bestimmungen </w:t>
      </w:r>
      <w:r w:rsidR="00E63DC9">
        <w:t xml:space="preserve">der </w:t>
      </w:r>
      <w:r w:rsidR="00520B16">
        <w:t xml:space="preserve">jeweiligen </w:t>
      </w:r>
      <w:r w:rsidR="00E63DC9">
        <w:t>Vergabe</w:t>
      </w:r>
      <w:r w:rsidR="00520B16">
        <w:t>ordnung</w:t>
      </w:r>
      <w:r>
        <w:t xml:space="preserve"> entsprechen. Es ist abzusichern, dass das Vergabeverfahren konform zu vg. vergaberechtlichen Bestimmungen ist.</w:t>
      </w:r>
    </w:p>
    <w:p w14:paraId="1BAE43B3" w14:textId="77777777" w:rsidR="00B130CF" w:rsidRDefault="00B130CF">
      <w:pPr>
        <w:pStyle w:val="Textkrper"/>
      </w:pPr>
      <w:r>
        <w:t>Der Angebotsauswertung mit Vergabeempfehlung sind in jedem Fall die eingegangenen Angebote in Kopie beizufügen.</w:t>
      </w:r>
    </w:p>
    <w:p w14:paraId="0767E47A" w14:textId="77777777" w:rsidR="00B130CF" w:rsidRDefault="00B130CF">
      <w:pPr>
        <w:pStyle w:val="berschrift5"/>
      </w:pPr>
      <w:r>
        <w:rPr>
          <w:rStyle w:val="berschrift5Char"/>
          <w:lang w:eastAsia="de-DE"/>
        </w:rPr>
        <w:t>Anmerkungen</w:t>
      </w:r>
      <w:r>
        <w:t>:</w:t>
      </w:r>
    </w:p>
    <w:p w14:paraId="37B4C382" w14:textId="77777777" w:rsidR="00B130CF" w:rsidRDefault="00B130CF">
      <w:pPr>
        <w:pStyle w:val="Textkrper"/>
      </w:pPr>
      <w:r>
        <w:t>Die Vorgaben sind auch für die Bewertung von Nachtragsangeboten, sofern notwendig, durch die FG heranzuziehen.</w:t>
      </w:r>
    </w:p>
    <w:sectPr w:rsidR="00B130CF">
      <w:pgSz w:w="11907" w:h="16840" w:code="9"/>
      <w:pgMar w:top="1418" w:right="709" w:bottom="992" w:left="170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D4954" w14:textId="77777777" w:rsidR="00A07F53" w:rsidRDefault="00A07F53">
      <w:r>
        <w:separator/>
      </w:r>
    </w:p>
  </w:endnote>
  <w:endnote w:type="continuationSeparator" w:id="0">
    <w:p w14:paraId="1B030FBB" w14:textId="77777777" w:rsidR="00A07F53" w:rsidRDefault="00A0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D21D4" w14:textId="77777777" w:rsidR="00D45CA8" w:rsidRDefault="00D45C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DDA62" w14:textId="5CA6714E" w:rsidR="00D45CA8" w:rsidRDefault="00FB603B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55B49E" wp14:editId="3D3601A7">
              <wp:simplePos x="0" y="0"/>
              <wp:positionH relativeFrom="page">
                <wp:align>center</wp:align>
              </wp:positionH>
              <wp:positionV relativeFrom="paragraph">
                <wp:posOffset>-40005</wp:posOffset>
              </wp:positionV>
              <wp:extent cx="1143000" cy="252095"/>
              <wp:effectExtent l="0" t="0" r="0" b="5715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0" w:name="_GoBack" w:displacedByCustomXml="next"/>
                        <w:sdt>
                          <w:sdtPr>
                            <w:id w:val="-90549211"/>
                            <w:lock w:val="contentLocked"/>
                            <w:placeholder>
                              <w:docPart w:val="DC3A8BDA66B74C468E2BF0352BBAC601"/>
                            </w:placeholder>
                          </w:sdtPr>
                          <w:sdtContent>
                            <w:p w14:paraId="22113118" w14:textId="77777777" w:rsidR="00FB603B" w:rsidRPr="006D2784" w:rsidRDefault="00FB603B" w:rsidP="00B35DA7">
                              <w:r w:rsidRPr="006D2784">
                                <w:t>Stand: 08/</w:t>
                              </w:r>
                              <w:r>
                                <w:t>2</w:t>
                              </w:r>
                              <w:r w:rsidRPr="006D2784">
                                <w:t>023</w:t>
                              </w:r>
                            </w:p>
                          </w:sdtContent>
                        </w:sdt>
                        <w:bookmarkEnd w:id="0" w:displacedByCustomXml="prev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55B49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0;margin-top:-3.15pt;width:90pt;height:19.8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" stroked="f">
              <v:textbox style="mso-fit-shape-to-text:t">
                <w:txbxContent>
                  <w:bookmarkStart w:id="1" w:name="_GoBack" w:displacedByCustomXml="next"/>
                  <w:sdt>
                    <w:sdtPr>
                      <w:id w:val="-90549211"/>
                      <w:lock w:val="contentLocked"/>
                      <w:placeholder>
                        <w:docPart w:val="DC3A8BDA66B74C468E2BF0352BBAC601"/>
                      </w:placeholder>
                    </w:sdtPr>
                    <w:sdtContent>
                      <w:p w14:paraId="22113118" w14:textId="77777777" w:rsidR="00FB603B" w:rsidRPr="006D2784" w:rsidRDefault="00FB603B" w:rsidP="00B35DA7">
                        <w:r w:rsidRPr="006D2784">
                          <w:t>Stand: 08/</w:t>
                        </w:r>
                        <w:r>
                          <w:t>2</w:t>
                        </w:r>
                        <w:r w:rsidRPr="006D2784">
                          <w:t>023</w:t>
                        </w:r>
                      </w:p>
                    </w:sdtContent>
                  </w:sdt>
                  <w:bookmarkEnd w:id="1" w:displacedByCustomXml="prev"/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E7B83" w14:textId="77777777" w:rsidR="00D45CA8" w:rsidRDefault="00D45C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D2BFE" w14:textId="77777777" w:rsidR="00A07F53" w:rsidRDefault="00A07F53">
      <w:r>
        <w:separator/>
      </w:r>
    </w:p>
  </w:footnote>
  <w:footnote w:type="continuationSeparator" w:id="0">
    <w:p w14:paraId="704D79F9" w14:textId="77777777" w:rsidR="00A07F53" w:rsidRDefault="00A0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97A95" w14:textId="77777777" w:rsidR="00D45CA8" w:rsidRDefault="00D45C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B130CF" w14:paraId="6511677A" w14:textId="77777777">
      <w:trPr>
        <w:trHeight w:val="480"/>
      </w:trPr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D84B2E9" w14:textId="77777777" w:rsidR="00B130CF" w:rsidRDefault="00B130CF">
          <w:pPr>
            <w:pStyle w:val="Kopfzeile"/>
            <w:spacing w:before="12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FG</w:t>
          </w:r>
        </w:p>
      </w:tc>
      <w:tc>
        <w:tcPr>
          <w:tcW w:w="62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6D04B6C" w14:textId="77777777" w:rsidR="00B130CF" w:rsidRDefault="00B130CF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i/>
              <w:iCs/>
            </w:rPr>
            <w:t>Fachtechnische Vorgehensweise</w:t>
          </w:r>
        </w:p>
        <w:p w14:paraId="7FEA193D" w14:textId="77777777" w:rsidR="00B130CF" w:rsidRDefault="00B130CF" w:rsidP="00A96AD8">
          <w:pPr>
            <w:pStyle w:val="Kopfzeile"/>
            <w:spacing w:before="120"/>
            <w:jc w:val="center"/>
            <w:rPr>
              <w:b/>
              <w:bCs/>
            </w:rPr>
          </w:pPr>
          <w:r>
            <w:rPr>
              <w:b/>
              <w:bCs/>
            </w:rPr>
            <w:t>Angebotsauswertung mit Vergabeempfehlung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2D74367" w14:textId="77777777" w:rsidR="00B130CF" w:rsidRDefault="00B130CF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b/>
              <w:bCs/>
            </w:rPr>
            <w:t>Anlage 2</w:t>
          </w:r>
        </w:p>
        <w:p w14:paraId="2741A534" w14:textId="77777777" w:rsidR="00B130CF" w:rsidRPr="00A15D73" w:rsidRDefault="00B130CF">
          <w:pPr>
            <w:pStyle w:val="Kopfzeile"/>
            <w:spacing w:before="60"/>
            <w:jc w:val="center"/>
          </w:pPr>
          <w:r w:rsidRPr="00A15D73">
            <w:t>2.5.1</w:t>
          </w:r>
        </w:p>
        <w:p w14:paraId="1C6B8D1E" w14:textId="092229D6" w:rsidR="00B130CF" w:rsidRDefault="00B130CF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sz w:val="20"/>
              <w:szCs w:val="20"/>
            </w:rPr>
            <w:t xml:space="preserve">Seite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 w:rsidR="00FB603B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</w:instrText>
          </w:r>
          <w:r>
            <w:rPr>
              <w:sz w:val="20"/>
              <w:szCs w:val="20"/>
            </w:rPr>
            <w:fldChar w:fldCharType="separate"/>
          </w:r>
          <w:r w:rsidR="00FB603B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67BB9A45" w14:textId="77777777" w:rsidR="00B130CF" w:rsidRDefault="00B130C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FA21B" w14:textId="77777777" w:rsidR="00D45CA8" w:rsidRDefault="00D45C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5D7485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2"/>
    <w:multiLevelType w:val="singleLevel"/>
    <w:tmpl w:val="AC688A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9"/>
    <w:multiLevelType w:val="singleLevel"/>
    <w:tmpl w:val="B6321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FFFFFFFE"/>
    <w:multiLevelType w:val="singleLevel"/>
    <w:tmpl w:val="82D83426"/>
    <w:lvl w:ilvl="0">
      <w:numFmt w:val="bullet"/>
      <w:lvlText w:val="*"/>
      <w:lvlJc w:val="left"/>
    </w:lvl>
  </w:abstractNum>
  <w:abstractNum w:abstractNumId="4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5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cs="Symbol" w:hint="default"/>
      </w:rPr>
    </w:lvl>
  </w:abstractNum>
  <w:abstractNum w:abstractNumId="6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7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cs="Symbol" w:hint="default"/>
      </w:rPr>
    </w:lvl>
  </w:abstractNum>
  <w:abstractNum w:abstractNumId="8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9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2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 w:numId="12">
    <w:abstractNumId w:val="9"/>
  </w:num>
  <w:num w:numId="13">
    <w:abstractNumId w:val="4"/>
  </w:num>
  <w:num w:numId="14">
    <w:abstractNumId w:val="8"/>
  </w:num>
  <w:num w:numId="15">
    <w:abstractNumId w:val="6"/>
  </w:num>
  <w:num w:numId="16">
    <w:abstractNumId w:val="3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17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CF"/>
    <w:rsid w:val="000233CF"/>
    <w:rsid w:val="00417D68"/>
    <w:rsid w:val="004F487C"/>
    <w:rsid w:val="00520B16"/>
    <w:rsid w:val="00703FED"/>
    <w:rsid w:val="007D712E"/>
    <w:rsid w:val="007E3101"/>
    <w:rsid w:val="008F786D"/>
    <w:rsid w:val="009A148B"/>
    <w:rsid w:val="00A07F53"/>
    <w:rsid w:val="00A15D73"/>
    <w:rsid w:val="00A96AD8"/>
    <w:rsid w:val="00B130CF"/>
    <w:rsid w:val="00BB7098"/>
    <w:rsid w:val="00CE30F1"/>
    <w:rsid w:val="00D45CA8"/>
    <w:rsid w:val="00E63DC9"/>
    <w:rsid w:val="00E95E5F"/>
    <w:rsid w:val="00F83329"/>
    <w:rsid w:val="00FB603B"/>
    <w:rsid w:val="00FD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03EF3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30CF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Textkrper"/>
    <w:qFormat/>
    <w:rsid w:val="00B130CF"/>
    <w:pPr>
      <w:keepNext/>
      <w:spacing w:before="480" w:after="120"/>
      <w:outlineLvl w:val="0"/>
    </w:pPr>
    <w:rPr>
      <w:b/>
      <w:bCs/>
      <w:sz w:val="36"/>
      <w:szCs w:val="36"/>
    </w:rPr>
  </w:style>
  <w:style w:type="paragraph" w:styleId="berschrift2">
    <w:name w:val="heading 2"/>
    <w:basedOn w:val="Standard"/>
    <w:next w:val="Textkrper"/>
    <w:qFormat/>
    <w:rsid w:val="00B130CF"/>
    <w:pPr>
      <w:keepNext/>
      <w:spacing w:before="240" w:after="120"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next w:val="Textkrper"/>
    <w:qFormat/>
    <w:rsid w:val="00B130CF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Textkrper"/>
    <w:qFormat/>
    <w:rsid w:val="00B130CF"/>
    <w:pPr>
      <w:keepNext/>
      <w:spacing w:before="240" w:after="120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Textkrper"/>
    <w:qFormat/>
    <w:rsid w:val="00B130CF"/>
    <w:pPr>
      <w:keepNext/>
      <w:spacing w:before="240" w:after="120"/>
      <w:outlineLvl w:val="4"/>
    </w:pPr>
    <w:rPr>
      <w:b/>
      <w:bCs/>
    </w:rPr>
  </w:style>
  <w:style w:type="paragraph" w:styleId="berschrift6">
    <w:name w:val="heading 6"/>
    <w:basedOn w:val="Standard"/>
    <w:next w:val="Textkrper"/>
    <w:qFormat/>
    <w:rsid w:val="00B130CF"/>
    <w:pPr>
      <w:keepNext/>
      <w:spacing w:before="240" w:after="120"/>
      <w:outlineLvl w:val="5"/>
    </w:pPr>
    <w:rPr>
      <w:i/>
      <w:iCs/>
    </w:rPr>
  </w:style>
  <w:style w:type="paragraph" w:styleId="berschrift7">
    <w:name w:val="heading 7"/>
    <w:basedOn w:val="berschrift1"/>
    <w:next w:val="Standard1"/>
    <w:qFormat/>
    <w:pPr>
      <w:outlineLvl w:val="6"/>
    </w:pPr>
  </w:style>
  <w:style w:type="paragraph" w:styleId="berschrift8">
    <w:name w:val="heading 8"/>
    <w:basedOn w:val="berschrift1"/>
    <w:next w:val="Standard1"/>
    <w:qFormat/>
    <w:pPr>
      <w:outlineLvl w:val="7"/>
    </w:pPr>
  </w:style>
  <w:style w:type="paragraph" w:styleId="berschrift9">
    <w:name w:val="heading 9"/>
    <w:basedOn w:val="berschrift1"/>
    <w:next w:val="Standard1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 1"/>
    <w:aliases w:val="5zeilig"/>
    <w:basedOn w:val="Standard"/>
    <w:pPr>
      <w:spacing w:after="360" w:line="360" w:lineRule="atLeast"/>
    </w:pPr>
  </w:style>
  <w:style w:type="paragraph" w:styleId="Abbildungsverzeichnis">
    <w:name w:val="table of figures"/>
    <w:basedOn w:val="Standard"/>
    <w:semiHidden/>
    <w:pPr>
      <w:tabs>
        <w:tab w:val="left" w:pos="1276"/>
        <w:tab w:val="right" w:pos="8788"/>
      </w:tabs>
      <w:ind w:left="1276" w:right="1134" w:hanging="1276"/>
    </w:pPr>
  </w:style>
  <w:style w:type="paragraph" w:customStyle="1" w:styleId="Anlagenverzeichnis">
    <w:name w:val="Anlagenverzeichnis"/>
    <w:pPr>
      <w:tabs>
        <w:tab w:val="left" w:pos="1276"/>
      </w:tabs>
      <w:overflowPunct w:val="0"/>
      <w:autoSpaceDE w:val="0"/>
      <w:autoSpaceDN w:val="0"/>
      <w:adjustRightInd w:val="0"/>
      <w:spacing w:line="264" w:lineRule="atLeast"/>
      <w:ind w:left="1276" w:hanging="1276"/>
      <w:textAlignment w:val="baseline"/>
    </w:pPr>
    <w:rPr>
      <w:rFonts w:ascii="Arial" w:hAnsi="Arial" w:cs="Arial"/>
      <w:sz w:val="22"/>
      <w:szCs w:val="22"/>
    </w:rPr>
  </w:style>
  <w:style w:type="paragraph" w:customStyle="1" w:styleId="Auftraggeber">
    <w:name w:val="Auftraggeber"/>
    <w:basedOn w:val="Standard1"/>
    <w:pPr>
      <w:tabs>
        <w:tab w:val="left" w:pos="2268"/>
      </w:tabs>
      <w:spacing w:after="0" w:line="264" w:lineRule="atLeast"/>
      <w:ind w:left="2268" w:hanging="2268"/>
    </w:pPr>
  </w:style>
  <w:style w:type="paragraph" w:customStyle="1" w:styleId="BerDatum">
    <w:name w:val="Ber_Datum"/>
    <w:basedOn w:val="Standard1"/>
    <w:next w:val="Standard"/>
    <w:pPr>
      <w:tabs>
        <w:tab w:val="left" w:pos="2268"/>
      </w:tabs>
      <w:spacing w:after="0"/>
    </w:pPr>
  </w:style>
  <w:style w:type="paragraph" w:customStyle="1" w:styleId="Berichtsbezeichnung">
    <w:name w:val="Berichtsbezeichnung"/>
    <w:basedOn w:val="Projektbezeichnung"/>
    <w:next w:val="Standard"/>
    <w:pPr>
      <w:spacing w:after="0"/>
    </w:pPr>
  </w:style>
  <w:style w:type="paragraph" w:customStyle="1" w:styleId="Projektbezeichnung">
    <w:name w:val="Projektbezeichnung"/>
    <w:next w:val="Berichtsbezeichnung"/>
    <w:pPr>
      <w:tabs>
        <w:tab w:val="left" w:pos="2268"/>
      </w:tabs>
      <w:overflowPunct w:val="0"/>
      <w:autoSpaceDE w:val="0"/>
      <w:autoSpaceDN w:val="0"/>
      <w:adjustRightInd w:val="0"/>
      <w:spacing w:after="360" w:line="264" w:lineRule="atLeast"/>
      <w:ind w:left="2268" w:right="567" w:hanging="2268"/>
      <w:textAlignment w:val="baseline"/>
    </w:pPr>
    <w:rPr>
      <w:rFonts w:ascii="Arial" w:hAnsi="Arial" w:cs="Arial"/>
      <w:b/>
      <w:bCs/>
      <w:sz w:val="22"/>
      <w:szCs w:val="22"/>
    </w:rPr>
  </w:style>
  <w:style w:type="paragraph" w:styleId="Beschriftung">
    <w:name w:val="caption"/>
    <w:basedOn w:val="Standard"/>
    <w:next w:val="Standard"/>
    <w:qFormat/>
    <w:pPr>
      <w:keepNext/>
      <w:tabs>
        <w:tab w:val="left" w:pos="1418"/>
      </w:tabs>
      <w:spacing w:before="264" w:after="264"/>
      <w:ind w:left="1418" w:hanging="1418"/>
    </w:pPr>
  </w:style>
  <w:style w:type="paragraph" w:styleId="Datum">
    <w:name w:val="Date"/>
    <w:aliases w:val="Projekt,Kurzzeichen,datum"/>
    <w:basedOn w:val="Standard"/>
    <w:pPr>
      <w:tabs>
        <w:tab w:val="right" w:pos="4354"/>
      </w:tabs>
      <w:jc w:val="right"/>
    </w:pPr>
    <w:rPr>
      <w:sz w:val="20"/>
      <w:szCs w:val="20"/>
    </w:rPr>
  </w:style>
  <w:style w:type="paragraph" w:styleId="Funotentext">
    <w:name w:val="footnote text"/>
    <w:basedOn w:val="Standard"/>
    <w:semiHidden/>
    <w:rsid w:val="00B130CF"/>
    <w:rPr>
      <w:sz w:val="18"/>
      <w:szCs w:val="18"/>
    </w:rPr>
  </w:style>
  <w:style w:type="paragraph" w:styleId="Fuzeile">
    <w:name w:val="footer"/>
    <w:basedOn w:val="Standard"/>
    <w:pPr>
      <w:ind w:right="-454"/>
      <w:jc w:val="right"/>
    </w:pPr>
    <w:rPr>
      <w:sz w:val="12"/>
      <w:szCs w:val="12"/>
    </w:rPr>
  </w:style>
  <w:style w:type="paragraph" w:customStyle="1" w:styleId="Kopf">
    <w:name w:val="Kopf"/>
    <w:basedOn w:val="Standard"/>
    <w:pPr>
      <w:keepNext/>
      <w:keepLines/>
      <w:tabs>
        <w:tab w:val="right" w:pos="8931"/>
      </w:tabs>
      <w:spacing w:line="240" w:lineRule="atLeast"/>
    </w:pPr>
  </w:style>
  <w:style w:type="paragraph" w:styleId="Kopfzeile">
    <w:name w:val="header"/>
    <w:basedOn w:val="Standard"/>
    <w:pPr>
      <w:tabs>
        <w:tab w:val="left" w:pos="6180"/>
        <w:tab w:val="left" w:pos="7825"/>
        <w:tab w:val="right" w:pos="8902"/>
      </w:tabs>
    </w:pPr>
  </w:style>
  <w:style w:type="character" w:styleId="Seitenzahl">
    <w:name w:val="page number"/>
    <w:basedOn w:val="Absatz-Standardschriftart"/>
    <w:rPr>
      <w:rFonts w:ascii="Arial" w:hAnsi="Arial" w:cs="Arial"/>
    </w:rPr>
  </w:style>
  <w:style w:type="paragraph" w:customStyle="1" w:styleId="Spiegelstrich">
    <w:name w:val="Spiegelstrich"/>
    <w:basedOn w:val="Standard1"/>
    <w:pPr>
      <w:spacing w:before="264" w:after="0" w:line="264" w:lineRule="atLeast"/>
      <w:ind w:left="284" w:hanging="284"/>
    </w:pPr>
  </w:style>
  <w:style w:type="paragraph" w:customStyle="1" w:styleId="Spiegelstrich2">
    <w:name w:val="Spiegelstrich2"/>
    <w:basedOn w:val="Spiegelstrich"/>
    <w:pPr>
      <w:spacing w:before="0"/>
      <w:ind w:left="568"/>
    </w:pPr>
  </w:style>
  <w:style w:type="paragraph" w:customStyle="1" w:styleId="Standard1zeilig">
    <w:name w:val="Standard 1 zeilig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Telefax">
    <w:name w:val="Telefax"/>
    <w:basedOn w:val="Standard"/>
    <w:next w:val="Datum"/>
    <w:pPr>
      <w:tabs>
        <w:tab w:val="right" w:pos="4354"/>
      </w:tabs>
      <w:spacing w:after="170"/>
      <w:jc w:val="right"/>
    </w:pPr>
    <w:rPr>
      <w:sz w:val="20"/>
      <w:szCs w:val="20"/>
    </w:rPr>
  </w:style>
  <w:style w:type="paragraph" w:customStyle="1" w:styleId="Telefon">
    <w:name w:val="Telefon"/>
    <w:basedOn w:val="Standard"/>
    <w:next w:val="Telefax"/>
    <w:pPr>
      <w:tabs>
        <w:tab w:val="right" w:pos="4354"/>
      </w:tabs>
      <w:spacing w:before="1077"/>
      <w:jc w:val="right"/>
    </w:pPr>
    <w:rPr>
      <w:sz w:val="20"/>
      <w:szCs w:val="20"/>
    </w:rPr>
  </w:style>
  <w:style w:type="paragraph" w:customStyle="1" w:styleId="Unterlagen">
    <w:name w:val="Unterlagen"/>
    <w:basedOn w:val="Standard1"/>
    <w:pPr>
      <w:spacing w:before="264" w:after="0" w:line="264" w:lineRule="atLeast"/>
      <w:ind w:left="851" w:hanging="851"/>
    </w:pPr>
  </w:style>
  <w:style w:type="paragraph" w:customStyle="1" w:styleId="Unterschriften">
    <w:name w:val="Unterschriften"/>
    <w:pPr>
      <w:tabs>
        <w:tab w:val="left" w:pos="5238"/>
      </w:tabs>
      <w:overflowPunct w:val="0"/>
      <w:autoSpaceDE w:val="0"/>
      <w:autoSpaceDN w:val="0"/>
      <w:adjustRightInd w:val="0"/>
      <w:spacing w:line="264" w:lineRule="exact"/>
      <w:textAlignment w:val="baseline"/>
    </w:pPr>
    <w:rPr>
      <w:rFonts w:ascii="Arial" w:hAnsi="Arial" w:cs="Arial"/>
      <w:sz w:val="22"/>
      <w:szCs w:val="22"/>
    </w:rPr>
  </w:style>
  <w:style w:type="paragraph" w:customStyle="1" w:styleId="Verteiler">
    <w:name w:val="Verteiler"/>
    <w:pPr>
      <w:tabs>
        <w:tab w:val="right" w:pos="8902"/>
      </w:tabs>
      <w:overflowPunct w:val="0"/>
      <w:autoSpaceDE w:val="0"/>
      <w:autoSpaceDN w:val="0"/>
      <w:adjustRightInd w:val="0"/>
      <w:spacing w:line="264" w:lineRule="exact"/>
      <w:textAlignment w:val="baseline"/>
    </w:pPr>
    <w:rPr>
      <w:rFonts w:ascii="Arial" w:hAnsi="Arial" w:cs="Arial"/>
      <w:sz w:val="22"/>
      <w:szCs w:val="22"/>
    </w:rPr>
  </w:style>
  <w:style w:type="paragraph" w:styleId="Verzeichnis1">
    <w:name w:val="toc 1"/>
    <w:basedOn w:val="Standard"/>
    <w:autoRedefine/>
    <w:semiHidden/>
    <w:pPr>
      <w:tabs>
        <w:tab w:val="left" w:pos="1276"/>
        <w:tab w:val="right" w:pos="8901"/>
      </w:tabs>
      <w:spacing w:line="264" w:lineRule="exact"/>
      <w:ind w:left="1276" w:right="1134" w:hanging="1276"/>
    </w:pPr>
  </w:style>
  <w:style w:type="paragraph" w:styleId="Verzeichnis2">
    <w:name w:val="toc 2"/>
    <w:basedOn w:val="Verzeichnis1"/>
    <w:next w:val="Standard"/>
    <w:autoRedefine/>
    <w:semiHidden/>
  </w:style>
  <w:style w:type="paragraph" w:styleId="Verzeichnis3">
    <w:name w:val="toc 3"/>
    <w:basedOn w:val="Verzeichnis1"/>
    <w:next w:val="Standard"/>
    <w:autoRedefine/>
    <w:semiHidden/>
  </w:style>
  <w:style w:type="paragraph" w:styleId="Verzeichnis4">
    <w:name w:val="toc 4"/>
    <w:basedOn w:val="Verzeichnis1"/>
    <w:next w:val="Standard"/>
    <w:autoRedefine/>
    <w:semiHidden/>
  </w:style>
  <w:style w:type="paragraph" w:styleId="Verzeichnis5">
    <w:name w:val="toc 5"/>
    <w:basedOn w:val="Verzeichnis1"/>
    <w:next w:val="Standard"/>
    <w:autoRedefine/>
    <w:semiHidden/>
  </w:style>
  <w:style w:type="paragraph" w:styleId="Verzeichnis6">
    <w:name w:val="toc 6"/>
    <w:basedOn w:val="Verzeichnis1"/>
    <w:next w:val="Standard"/>
    <w:autoRedefine/>
    <w:semiHidden/>
  </w:style>
  <w:style w:type="paragraph" w:styleId="Verzeichnis7">
    <w:name w:val="toc 7"/>
    <w:basedOn w:val="Verzeichnis1"/>
    <w:next w:val="Standard"/>
    <w:autoRedefine/>
    <w:semiHidden/>
  </w:style>
  <w:style w:type="paragraph" w:styleId="Verzeichnis8">
    <w:name w:val="toc 8"/>
    <w:basedOn w:val="Verzeichnis1"/>
    <w:next w:val="Standard"/>
    <w:autoRedefine/>
    <w:semiHidden/>
  </w:style>
  <w:style w:type="paragraph" w:styleId="Verzeichnis9">
    <w:name w:val="toc 9"/>
    <w:basedOn w:val="Verzeichnis1"/>
    <w:next w:val="Standard"/>
    <w:autoRedefine/>
    <w:semiHidden/>
  </w:style>
  <w:style w:type="paragraph" w:customStyle="1" w:styleId="briefbetreff">
    <w:name w:val="brief_betreff"/>
    <w:basedOn w:val="Berichtsbezeichnung"/>
    <w:next w:val="Standard"/>
    <w:pPr>
      <w:spacing w:after="792"/>
    </w:pPr>
  </w:style>
  <w:style w:type="paragraph" w:customStyle="1" w:styleId="briefprojektbezeichnung">
    <w:name w:val="brief_projektbezeichnung"/>
    <w:basedOn w:val="Projektbezeichnung"/>
    <w:next w:val="briefbetreff"/>
    <w:pPr>
      <w:spacing w:before="851"/>
    </w:pPr>
  </w:style>
  <w:style w:type="paragraph" w:customStyle="1" w:styleId="ProtokollPunkt">
    <w:name w:val="Protokoll_Punkt"/>
    <w:basedOn w:val="ProtokollText"/>
    <w:pPr>
      <w:ind w:right="0"/>
    </w:pPr>
  </w:style>
  <w:style w:type="paragraph" w:customStyle="1" w:styleId="ProtokollText">
    <w:name w:val="Protokoll_Text"/>
    <w:basedOn w:val="Standard"/>
    <w:pPr>
      <w:ind w:right="499"/>
    </w:pPr>
  </w:style>
  <w:style w:type="paragraph" w:customStyle="1" w:styleId="ProtokollVeranlassung">
    <w:name w:val="Protokoll_Veranlassung"/>
    <w:basedOn w:val="ProtokollText"/>
    <w:pPr>
      <w:ind w:right="0"/>
    </w:pPr>
  </w:style>
  <w:style w:type="character" w:styleId="Funotenzeichen">
    <w:name w:val="footnote reference"/>
    <w:basedOn w:val="Absatz-Standardschriftart"/>
    <w:semiHidden/>
    <w:rPr>
      <w:rFonts w:ascii="Arial" w:hAnsi="Arial" w:cs="Arial"/>
      <w:vertAlign w:val="superscript"/>
    </w:rPr>
  </w:style>
  <w:style w:type="paragraph" w:customStyle="1" w:styleId="ZusatzeinrUnterlagen">
    <w:name w:val="Zusatzeinr_Unterlagen"/>
    <w:basedOn w:val="Standard"/>
    <w:pPr>
      <w:spacing w:before="264"/>
      <w:ind w:left="1135" w:hanging="284"/>
    </w:pPr>
  </w:style>
  <w:style w:type="paragraph" w:styleId="Untertitel">
    <w:name w:val="Subtitle"/>
    <w:basedOn w:val="Standard"/>
    <w:qFormat/>
    <w:pPr>
      <w:spacing w:after="60"/>
      <w:jc w:val="center"/>
    </w:pPr>
    <w:rPr>
      <w:i/>
      <w:iCs/>
    </w:rPr>
  </w:style>
  <w:style w:type="paragraph" w:customStyle="1" w:styleId="TrischlerundPartnerGmbH">
    <w:name w:val="Trischler_und_Partner_GmbH"/>
    <w:basedOn w:val="Standard"/>
    <w:pPr>
      <w:spacing w:before="400"/>
    </w:pPr>
    <w:rPr>
      <w:rFonts w:ascii="Univers" w:hAnsi="Univers" w:cs="Univers"/>
      <w:b/>
      <w:bCs/>
      <w:sz w:val="20"/>
      <w:szCs w:val="20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bCs/>
    </w:rPr>
  </w:style>
  <w:style w:type="paragraph" w:customStyle="1" w:styleId="Standard11zeilig">
    <w:name w:val="Standard 1.1zeilig"/>
    <w:pPr>
      <w:overflowPunct w:val="0"/>
      <w:autoSpaceDE w:val="0"/>
      <w:autoSpaceDN w:val="0"/>
      <w:adjustRightInd w:val="0"/>
      <w:spacing w:line="264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BeratendeIngenieure">
    <w:name w:val="Beratende_Ingenieure"/>
    <w:basedOn w:val="Standard"/>
    <w:rPr>
      <w:rFonts w:ascii="UniversLight" w:hAnsi="UniversLight" w:cs="UniversLight"/>
      <w:sz w:val="20"/>
      <w:szCs w:val="20"/>
    </w:rPr>
  </w:style>
  <w:style w:type="paragraph" w:styleId="Aufzhlungszeichen4">
    <w:name w:val="List Bullet 4"/>
    <w:basedOn w:val="Standard"/>
    <w:autoRedefine/>
    <w:pPr>
      <w:ind w:left="1132" w:hanging="283"/>
    </w:pPr>
  </w:style>
  <w:style w:type="paragraph" w:styleId="Aufzhlungszeichen3">
    <w:name w:val="List Bullet 3"/>
    <w:basedOn w:val="Standard"/>
    <w:autoRedefine/>
    <w:pPr>
      <w:ind w:left="849" w:hanging="283"/>
    </w:pPr>
  </w:style>
  <w:style w:type="paragraph" w:styleId="Aufzhlungszeichen">
    <w:name w:val="List Bullet"/>
    <w:basedOn w:val="Standard"/>
    <w:autoRedefine/>
    <w:pPr>
      <w:ind w:left="283" w:hanging="283"/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customStyle="1" w:styleId="KopfzeileFax">
    <w:name w:val="Kopfzeile_Fax"/>
    <w:basedOn w:val="Standard"/>
    <w:rPr>
      <w:sz w:val="20"/>
      <w:szCs w:val="20"/>
    </w:rPr>
  </w:style>
  <w:style w:type="paragraph" w:customStyle="1" w:styleId="KopfzeileFaxSeite">
    <w:name w:val="Kopfzeile_Fax_Seite"/>
    <w:basedOn w:val="KopfzeileFax"/>
    <w:pPr>
      <w:tabs>
        <w:tab w:val="right" w:pos="2838"/>
      </w:tabs>
    </w:pPr>
  </w:style>
  <w:style w:type="character" w:styleId="Zeilennummer">
    <w:name w:val="line number"/>
    <w:basedOn w:val="Absatz-Standardschriftart"/>
    <w:rPr>
      <w:rFonts w:ascii="Arial" w:hAnsi="Arial" w:cs="Arial"/>
      <w:sz w:val="22"/>
      <w:szCs w:val="22"/>
    </w:rPr>
  </w:style>
  <w:style w:type="paragraph" w:styleId="Nachrichtenkopf">
    <w:name w:val="Message Header"/>
    <w:basedOn w:val="Standard"/>
    <w:pPr>
      <w:ind w:left="1134" w:hanging="1134"/>
    </w:pPr>
  </w:style>
  <w:style w:type="character" w:styleId="Endnotenzeichen">
    <w:name w:val="endnote reference"/>
    <w:basedOn w:val="Absatz-Standardschriftart"/>
    <w:semiHidden/>
    <w:rPr>
      <w:rFonts w:ascii="Arial" w:hAnsi="Arial" w:cs="Arial"/>
      <w:vertAlign w:val="superscript"/>
    </w:rPr>
  </w:style>
  <w:style w:type="character" w:styleId="Kommentarzeichen">
    <w:name w:val="annotation reference"/>
    <w:basedOn w:val="Absatz-Standardschriftart"/>
    <w:semiHidden/>
    <w:rPr>
      <w:rFonts w:ascii="Arial" w:hAnsi="Arial" w:cs="Arial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130CF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rsid w:val="00B130CF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B130CF"/>
    <w:pPr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Adresse">
    <w:name w:val="Adresse"/>
    <w:basedOn w:val="Standard"/>
    <w:rsid w:val="00B130CF"/>
    <w:pPr>
      <w:spacing w:before="120" w:after="240" w:line="300" w:lineRule="atLeast"/>
      <w:jc w:val="center"/>
    </w:pPr>
    <w:rPr>
      <w:i/>
      <w:iCs/>
    </w:rPr>
  </w:style>
  <w:style w:type="paragraph" w:styleId="Zitat">
    <w:name w:val="Quote"/>
    <w:basedOn w:val="Textkrper"/>
    <w:next w:val="Textkrper"/>
    <w:qFormat/>
    <w:rsid w:val="00B130CF"/>
    <w:pPr>
      <w:ind w:left="1418" w:right="1418"/>
    </w:pPr>
    <w:rPr>
      <w:i/>
      <w:iCs/>
    </w:rPr>
  </w:style>
  <w:style w:type="paragraph" w:customStyle="1" w:styleId="Aufzhlung">
    <w:name w:val="Aufzählung"/>
    <w:basedOn w:val="Standard"/>
    <w:rsid w:val="00B130CF"/>
    <w:pPr>
      <w:numPr>
        <w:numId w:val="10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rsid w:val="00B130CF"/>
    <w:pPr>
      <w:numPr>
        <w:numId w:val="11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rsid w:val="00B130CF"/>
    <w:pPr>
      <w:numPr>
        <w:numId w:val="12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B130CF"/>
    <w:pPr>
      <w:numPr>
        <w:numId w:val="13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B130CF"/>
    <w:pPr>
      <w:numPr>
        <w:numId w:val="14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B130CF"/>
    <w:pPr>
      <w:numPr>
        <w:numId w:val="15"/>
      </w:numPr>
      <w:spacing w:after="60" w:line="280" w:lineRule="atLeast"/>
    </w:pPr>
  </w:style>
  <w:style w:type="paragraph" w:customStyle="1" w:styleId="Glossar">
    <w:name w:val="Glossar"/>
    <w:basedOn w:val="Standard"/>
    <w:rsid w:val="00B130CF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B130CF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B130CF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B130CF"/>
    <w:pPr>
      <w:spacing w:after="60"/>
      <w:ind w:left="357"/>
    </w:pPr>
  </w:style>
  <w:style w:type="paragraph" w:customStyle="1" w:styleId="DEF">
    <w:name w:val="DEF"/>
    <w:basedOn w:val="Standard"/>
    <w:next w:val="TERM"/>
    <w:rsid w:val="00B130CF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B130CF"/>
    <w:pPr>
      <w:spacing w:after="60"/>
      <w:ind w:left="720"/>
    </w:pPr>
  </w:style>
  <w:style w:type="paragraph" w:customStyle="1" w:styleId="DEF1">
    <w:name w:val="DEF 1"/>
    <w:basedOn w:val="Standard"/>
    <w:next w:val="TERM1"/>
    <w:rsid w:val="00B130CF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B130CF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B130CF"/>
    <w:pPr>
      <w:spacing w:after="60"/>
      <w:ind w:left="1644"/>
    </w:pPr>
  </w:style>
  <w:style w:type="paragraph" w:customStyle="1" w:styleId="HTML">
    <w:name w:val="HTML"/>
    <w:basedOn w:val="Standard"/>
    <w:rsid w:val="00B130CF"/>
    <w:rPr>
      <w:rFonts w:ascii="Courier" w:hAnsi="Courier" w:cs="Courier"/>
    </w:rPr>
  </w:style>
  <w:style w:type="paragraph" w:styleId="Titel">
    <w:name w:val="Title"/>
    <w:basedOn w:val="Standard"/>
    <w:next w:val="Titelfortsetzung"/>
    <w:qFormat/>
    <w:rsid w:val="00B130CF"/>
    <w:pPr>
      <w:keepNext/>
      <w:keepLines/>
      <w:spacing w:before="360" w:after="240"/>
      <w:jc w:val="center"/>
    </w:pPr>
    <w:rPr>
      <w:b/>
      <w:bCs/>
      <w:sz w:val="48"/>
      <w:szCs w:val="48"/>
    </w:rPr>
  </w:style>
  <w:style w:type="paragraph" w:customStyle="1" w:styleId="Titelfortsetzung">
    <w:name w:val="Titelfortsetzung"/>
    <w:basedOn w:val="Titel"/>
    <w:next w:val="Textkrper"/>
    <w:rsid w:val="00B130CF"/>
    <w:pPr>
      <w:spacing w:before="0"/>
    </w:pPr>
    <w:rPr>
      <w:sz w:val="40"/>
      <w:szCs w:val="40"/>
    </w:rPr>
  </w:style>
  <w:style w:type="paragraph" w:customStyle="1" w:styleId="Literatur">
    <w:name w:val="Literatur"/>
    <w:basedOn w:val="Standard"/>
    <w:rsid w:val="00B130CF"/>
    <w:pPr>
      <w:tabs>
        <w:tab w:val="left" w:pos="567"/>
      </w:tabs>
      <w:spacing w:before="120" w:after="60"/>
      <w:ind w:left="567" w:hanging="567"/>
    </w:pPr>
    <w:rPr>
      <w:sz w:val="20"/>
      <w:szCs w:val="20"/>
    </w:rPr>
  </w:style>
  <w:style w:type="paragraph" w:customStyle="1" w:styleId="Tabellen-Beschriftung">
    <w:name w:val="Tabellen-Beschriftung"/>
    <w:basedOn w:val="Standard"/>
    <w:next w:val="Textkrper"/>
    <w:rsid w:val="00B130CF"/>
    <w:pPr>
      <w:spacing w:before="120" w:after="240"/>
    </w:pPr>
    <w:rPr>
      <w:b/>
      <w:bCs/>
      <w:sz w:val="20"/>
      <w:szCs w:val="20"/>
    </w:rPr>
  </w:style>
  <w:style w:type="paragraph" w:customStyle="1" w:styleId="Abbildungs-Beschriftung">
    <w:name w:val="Abbildungs-Beschriftung"/>
    <w:basedOn w:val="Tabellen-Beschriftung"/>
    <w:next w:val="Textkrper"/>
    <w:rsid w:val="00B130CF"/>
  </w:style>
  <w:style w:type="paragraph" w:customStyle="1" w:styleId="Textkrperklein">
    <w:name w:val="Textkörper klein"/>
    <w:basedOn w:val="Textkrper"/>
    <w:next w:val="Textkrper"/>
    <w:rsid w:val="00B130CF"/>
    <w:pPr>
      <w:spacing w:line="240" w:lineRule="atLeast"/>
    </w:pPr>
    <w:rPr>
      <w:sz w:val="20"/>
      <w:szCs w:val="20"/>
    </w:rPr>
  </w:style>
  <w:style w:type="paragraph" w:customStyle="1" w:styleId="Textkrpergro">
    <w:name w:val="Textkörper groß"/>
    <w:basedOn w:val="Textkrper"/>
    <w:next w:val="Textkrper"/>
    <w:rsid w:val="00B130CF"/>
    <w:pPr>
      <w:spacing w:line="320" w:lineRule="atLeast"/>
    </w:pPr>
    <w:rPr>
      <w:sz w:val="24"/>
      <w:szCs w:val="24"/>
    </w:rPr>
  </w:style>
  <w:style w:type="paragraph" w:customStyle="1" w:styleId="Tabellentext">
    <w:name w:val="Tabellentext"/>
    <w:basedOn w:val="Standard"/>
    <w:rsid w:val="00B130CF"/>
    <w:pPr>
      <w:spacing w:before="40" w:after="40" w:line="300" w:lineRule="atLeast"/>
    </w:pPr>
  </w:style>
  <w:style w:type="paragraph" w:customStyle="1" w:styleId="Tabellentextklein">
    <w:name w:val="Tabellentext klein"/>
    <w:basedOn w:val="Tabellentext"/>
    <w:rsid w:val="00B130CF"/>
    <w:rPr>
      <w:sz w:val="20"/>
      <w:szCs w:val="20"/>
    </w:rPr>
  </w:style>
  <w:style w:type="paragraph" w:customStyle="1" w:styleId="Tabellentextgro">
    <w:name w:val="Tabellentext groß"/>
    <w:basedOn w:val="Tabellentext"/>
    <w:rsid w:val="00B130CF"/>
    <w:rPr>
      <w:sz w:val="24"/>
      <w:szCs w:val="24"/>
    </w:rPr>
  </w:style>
  <w:style w:type="paragraph" w:styleId="Endnotentext">
    <w:name w:val="endnote text"/>
    <w:basedOn w:val="Standard"/>
    <w:semiHidden/>
    <w:rsid w:val="00B130CF"/>
    <w:rPr>
      <w:sz w:val="18"/>
      <w:szCs w:val="18"/>
    </w:rPr>
  </w:style>
  <w:style w:type="character" w:customStyle="1" w:styleId="berschrift5Char">
    <w:name w:val="Überschrift 5 Char"/>
    <w:basedOn w:val="Absatz-Standardschriftart"/>
    <w:rPr>
      <w:rFonts w:ascii="Arial" w:hAnsi="Arial" w:cs="Arial"/>
      <w:b/>
      <w:bCs/>
      <w:sz w:val="22"/>
      <w:szCs w:val="22"/>
      <w:lang w:val="de-DE" w:eastAsia="x-none"/>
    </w:rPr>
  </w:style>
  <w:style w:type="paragraph" w:styleId="berarbeitung">
    <w:name w:val="Revision"/>
    <w:hidden/>
    <w:uiPriority w:val="99"/>
    <w:semiHidden/>
    <w:rsid w:val="007E3101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3A8BDA66B74C468E2BF0352BBAC6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9A836-A3EC-442B-BB24-DC2AD18E0173}"/>
      </w:docPartPr>
      <w:docPartBody>
        <w:p w:rsidR="00000000" w:rsidRDefault="002A4407" w:rsidP="002A4407">
          <w:pPr>
            <w:pStyle w:val="DC3A8BDA66B74C468E2BF0352BBAC601"/>
          </w:pPr>
          <w:r w:rsidRPr="009D6F5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07"/>
    <w:rsid w:val="002A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4407"/>
    <w:rPr>
      <w:color w:val="808080"/>
    </w:rPr>
  </w:style>
  <w:style w:type="paragraph" w:customStyle="1" w:styleId="DC3A8BDA66B74C468E2BF0352BBAC601">
    <w:name w:val="DC3A8BDA66B74C468E2BF0352BBAC601"/>
    <w:rsid w:val="002A44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36491-1F05-4793-9013-BCE28E8E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2023-07-14T06:38:00Z</dcterms:created>
  <dcterms:modified xsi:type="dcterms:W3CDTF">2024-12-06T09:41:00Z</dcterms:modified>
</cp:coreProperties>
</file>