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1B8F8" w14:textId="77777777" w:rsidR="008F08FB" w:rsidRPr="00D2423E" w:rsidRDefault="008F08FB" w:rsidP="008F08FB">
      <w:pPr>
        <w:pStyle w:val="berschrift3"/>
      </w:pPr>
      <w:r w:rsidRPr="00D2423E">
        <w:t>1</w:t>
      </w:r>
      <w:r w:rsidRPr="00D2423E">
        <w:tab/>
        <w:t>Einleitung und Vorhabensbeschreibung</w:t>
      </w:r>
    </w:p>
    <w:p w14:paraId="12B2A8E9" w14:textId="77777777" w:rsidR="00DC2DE0" w:rsidRPr="00913099" w:rsidRDefault="00DC2DE0" w:rsidP="00DC2DE0">
      <w:pPr>
        <w:pStyle w:val="Textkrper"/>
        <w:rPr>
          <w:shd w:val="clear" w:color="auto" w:fill="C0C0C0"/>
        </w:rPr>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r w:rsidRPr="00913099">
        <w:rPr>
          <w:shd w:val="clear" w:color="auto" w:fill="C0C0C0"/>
        </w:rPr>
        <w:t xml:space="preserve"> </w:t>
      </w:r>
    </w:p>
    <w:p w14:paraId="6E973C9F" w14:textId="77777777" w:rsidR="003E679E" w:rsidRPr="00037DAF" w:rsidRDefault="00DC2DE0" w:rsidP="003E679E">
      <w:pPr>
        <w:pStyle w:val="Textkrper"/>
        <w:rPr>
          <w:rFonts w:cs="Arial"/>
        </w:rPr>
      </w:pPr>
      <w:r w:rsidRPr="00913099">
        <w:t xml:space="preserve">Um abzusichern, dass die auftraggeberseitigen Ziele des Sanierungsvorhabens erreicht werden, beabsichtigt der Auftraggeber (AG) die Vergabe von Leistungen der </w:t>
      </w:r>
      <w:r w:rsidRPr="00D2423E">
        <w:t xml:space="preserve">örtlichen Bauüberwachung </w:t>
      </w:r>
      <w:r>
        <w:t xml:space="preserve">(öBÜ) </w:t>
      </w:r>
      <w:r w:rsidRPr="00913099">
        <w:t xml:space="preserve">an ein fachkundiges, leistungsfähiges und zuverlässiges Ingenieurbüro zu vergeben. </w:t>
      </w:r>
      <w:r w:rsidR="003E679E" w:rsidRPr="00037DAF">
        <w:rPr>
          <w:rFonts w:cs="Arial"/>
        </w:rPr>
        <w:t>Das Ingenieurbüro kann Teilleistungen an Nachauftragnehmer (NAN) vergeben. Diese sind mit Abgabe des Angebots verbindlich zu benennen und müssen die gleichen Referenzen beibringen wie der Auftragnehmer (AN). Die Verantwortung des AN für das Gesamtprojekt und die Durchführung und Erbringung der beauftragten Leistung bleibt davon unberührt.</w:t>
      </w:r>
    </w:p>
    <w:p w14:paraId="3AFD95C6" w14:textId="77777777" w:rsidR="003E679E" w:rsidRPr="007A2E60" w:rsidRDefault="003E679E" w:rsidP="003E679E">
      <w:pPr>
        <w:pStyle w:val="Textkrper"/>
        <w:rPr>
          <w:rFonts w:cs="Arial"/>
        </w:rPr>
      </w:pPr>
      <w:r w:rsidRPr="007A2E60">
        <w:rPr>
          <w:rFonts w:cs="Arial"/>
        </w:rPr>
        <w:t>Fragen bezüglich der Anfrage sind zu richten an:</w:t>
      </w:r>
    </w:p>
    <w:p w14:paraId="2D67AA11" w14:textId="77777777" w:rsidR="003E679E" w:rsidRPr="007A2E60" w:rsidRDefault="003E679E" w:rsidP="003E679E">
      <w:pPr>
        <w:pStyle w:val="Listenabsatz"/>
        <w:keepNext/>
        <w:keepLines/>
        <w:numPr>
          <w:ilvl w:val="0"/>
          <w:numId w:val="11"/>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Firmenname: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7CF41F8B" w14:textId="77777777" w:rsidR="003E679E" w:rsidRPr="007A2E60" w:rsidRDefault="003E679E" w:rsidP="003E679E">
      <w:pPr>
        <w:pStyle w:val="Listenabsatz"/>
        <w:keepNext/>
        <w:keepLines/>
        <w:numPr>
          <w:ilvl w:val="0"/>
          <w:numId w:val="11"/>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Ansprechpartner: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3C6B21BD" w14:textId="77777777" w:rsidR="003E679E" w:rsidRPr="007A2E60" w:rsidRDefault="003E679E" w:rsidP="003E679E">
      <w:pPr>
        <w:pStyle w:val="Listenabsatz"/>
        <w:keepNext/>
        <w:keepLines/>
        <w:numPr>
          <w:ilvl w:val="0"/>
          <w:numId w:val="11"/>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Adresse: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74FA2E71" w14:textId="77777777" w:rsidR="003E679E" w:rsidRPr="007A2E60" w:rsidRDefault="003E679E" w:rsidP="003E679E">
      <w:pPr>
        <w:pStyle w:val="Listenabsatz"/>
        <w:keepNext/>
        <w:keepLines/>
        <w:numPr>
          <w:ilvl w:val="0"/>
          <w:numId w:val="11"/>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Telefon--Nr.: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3CD49CA3" w14:textId="77777777" w:rsidR="003E679E" w:rsidRDefault="003E679E" w:rsidP="003E679E">
      <w:pPr>
        <w:pStyle w:val="Listenabsatz"/>
        <w:keepNext/>
        <w:keepLines/>
        <w:numPr>
          <w:ilvl w:val="0"/>
          <w:numId w:val="11"/>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E-Mail oder Vergabeportal: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2BCCCDFC" w14:textId="77777777" w:rsidR="00DC2DE0" w:rsidRDefault="00DC2DE0" w:rsidP="00DC2DE0">
      <w:pPr>
        <w:pStyle w:val="Textkrper"/>
      </w:pPr>
    </w:p>
    <w:p w14:paraId="0DB5E59D" w14:textId="77777777" w:rsidR="006E746A" w:rsidRDefault="006E746A" w:rsidP="00DC2DE0">
      <w:pPr>
        <w:pStyle w:val="Textkrper"/>
      </w:pPr>
    </w:p>
    <w:p w14:paraId="37EA4DF8" w14:textId="77777777" w:rsidR="008F08FB" w:rsidRPr="00D2423E" w:rsidRDefault="008F08FB" w:rsidP="008F08FB">
      <w:pPr>
        <w:pStyle w:val="berschrift3"/>
      </w:pPr>
      <w:bookmarkStart w:id="0" w:name="_Toc403804155"/>
      <w:r w:rsidRPr="00D2423E">
        <w:t>2</w:t>
      </w:r>
      <w:r w:rsidRPr="00D2423E">
        <w:tab/>
        <w:t>Aufgabenstellung</w:t>
      </w:r>
      <w:bookmarkEnd w:id="0"/>
    </w:p>
    <w:p w14:paraId="32BDF91D" w14:textId="77777777" w:rsidR="008F08FB" w:rsidRPr="00D2423E" w:rsidRDefault="008F08FB" w:rsidP="001438FF">
      <w:pPr>
        <w:pStyle w:val="Textkrper"/>
      </w:pPr>
      <w:r w:rsidRPr="00D2423E">
        <w:t>Nachfolgend wird die Aufgabenstellung für die angefragten Leistungen beschrieben.</w:t>
      </w:r>
    </w:p>
    <w:p w14:paraId="3D0A9518" w14:textId="5F7AA951" w:rsidR="008F08FB" w:rsidRPr="00D2423E" w:rsidRDefault="008F08FB" w:rsidP="001438FF">
      <w:pPr>
        <w:pStyle w:val="Textkrper"/>
      </w:pPr>
      <w:r w:rsidRPr="00D2423E">
        <w:t>Die angefragten Leistungen umfassen das Leistungsbild der Besonderen Leistungen gemäß Anlage 12</w:t>
      </w:r>
      <w:r w:rsidR="006B62E3" w:rsidRPr="00D2423E">
        <w:t xml:space="preserve"> Lph 8</w:t>
      </w:r>
      <w:r w:rsidRPr="00D2423E">
        <w:t xml:space="preserve"> zu § 43 Abs. 1 Nr. 8 HOAI inklusive der Teilleistung Örtliche Bauüberwachung wie folgt: </w:t>
      </w:r>
    </w:p>
    <w:p w14:paraId="5A067F1A" w14:textId="77777777" w:rsidR="008F08FB" w:rsidRPr="00D2423E" w:rsidRDefault="008F08FB" w:rsidP="001438FF">
      <w:pPr>
        <w:pStyle w:val="Aufzhlung"/>
        <w:tabs>
          <w:tab w:val="clear" w:pos="1134"/>
          <w:tab w:val="num" w:pos="567"/>
        </w:tabs>
        <w:spacing w:before="120" w:after="120" w:line="300" w:lineRule="atLeast"/>
        <w:ind w:left="567"/>
      </w:pPr>
      <w:r w:rsidRPr="00D2423E">
        <w:t>Kostenkontrolle</w:t>
      </w:r>
    </w:p>
    <w:p w14:paraId="4646E9ED" w14:textId="77777777" w:rsidR="008F08FB" w:rsidRPr="00D2423E" w:rsidRDefault="008F08FB" w:rsidP="001438FF">
      <w:pPr>
        <w:pStyle w:val="Aufzhlung"/>
        <w:tabs>
          <w:tab w:val="clear" w:pos="1134"/>
          <w:tab w:val="num" w:pos="567"/>
        </w:tabs>
        <w:spacing w:before="120" w:after="120" w:line="300" w:lineRule="atLeast"/>
        <w:ind w:left="567"/>
      </w:pPr>
      <w:r w:rsidRPr="00D2423E">
        <w:t>Prüfen von Nachträgen</w:t>
      </w:r>
    </w:p>
    <w:p w14:paraId="29890F00" w14:textId="77777777" w:rsidR="008F08FB" w:rsidRPr="00D2423E" w:rsidRDefault="008F08FB" w:rsidP="001438FF">
      <w:pPr>
        <w:pStyle w:val="Aufzhlung"/>
        <w:tabs>
          <w:tab w:val="clear" w:pos="1134"/>
          <w:tab w:val="num" w:pos="567"/>
        </w:tabs>
        <w:spacing w:before="120" w:after="120" w:line="300" w:lineRule="atLeast"/>
        <w:ind w:left="567"/>
      </w:pPr>
      <w:r w:rsidRPr="00D2423E">
        <w:t>Erstellen eines Bauwerksbuchs</w:t>
      </w:r>
    </w:p>
    <w:p w14:paraId="0A114E0B" w14:textId="77777777" w:rsidR="008F08FB" w:rsidRPr="00D2423E" w:rsidRDefault="008F08FB" w:rsidP="001438FF">
      <w:pPr>
        <w:pStyle w:val="Aufzhlung"/>
        <w:tabs>
          <w:tab w:val="clear" w:pos="1134"/>
          <w:tab w:val="num" w:pos="567"/>
        </w:tabs>
        <w:spacing w:before="120" w:after="120" w:line="300" w:lineRule="atLeast"/>
        <w:ind w:left="567"/>
      </w:pPr>
      <w:r w:rsidRPr="00D2423E">
        <w:t>Erstellen von Bestandsplänen</w:t>
      </w:r>
    </w:p>
    <w:p w14:paraId="54EBA3B5" w14:textId="77777777" w:rsidR="008F08FB" w:rsidRPr="00D2423E" w:rsidRDefault="008F08FB" w:rsidP="001438FF">
      <w:pPr>
        <w:pStyle w:val="Aufzhlung"/>
        <w:tabs>
          <w:tab w:val="clear" w:pos="1134"/>
          <w:tab w:val="num" w:pos="567"/>
        </w:tabs>
        <w:spacing w:before="120" w:after="120" w:line="300" w:lineRule="atLeast"/>
        <w:ind w:left="567"/>
      </w:pPr>
      <w:r w:rsidRPr="00D2423E">
        <w:t>Örtliche Bauüberwachung:</w:t>
      </w:r>
    </w:p>
    <w:p w14:paraId="6EF43AEE" w14:textId="77777777" w:rsidR="008F08FB" w:rsidRPr="00FC005E" w:rsidRDefault="008F08FB" w:rsidP="001438FF">
      <w:pPr>
        <w:pStyle w:val="Aufzhlung"/>
        <w:numPr>
          <w:ilvl w:val="0"/>
          <w:numId w:val="8"/>
        </w:numPr>
        <w:spacing w:before="120" w:after="120" w:line="300" w:lineRule="atLeast"/>
      </w:pPr>
      <w:r w:rsidRPr="00FC005E">
        <w:t>Plausibilitätsprüfung der Absteckung</w:t>
      </w:r>
    </w:p>
    <w:p w14:paraId="2A85B70C" w14:textId="77777777" w:rsidR="008F08FB" w:rsidRPr="00FC005E" w:rsidRDefault="008F08FB" w:rsidP="001438FF">
      <w:pPr>
        <w:pStyle w:val="Aufzhlung"/>
        <w:numPr>
          <w:ilvl w:val="0"/>
          <w:numId w:val="8"/>
        </w:numPr>
        <w:spacing w:before="120" w:after="120" w:line="300" w:lineRule="atLeast"/>
      </w:pPr>
      <w:r w:rsidRPr="00FC005E">
        <w:t>Überwachen der Ausführung der Bauleistungen</w:t>
      </w:r>
    </w:p>
    <w:p w14:paraId="66CC0121" w14:textId="77777777" w:rsidR="008F08FB" w:rsidRPr="00FC005E" w:rsidRDefault="008F08FB" w:rsidP="001438FF">
      <w:pPr>
        <w:pStyle w:val="Aufzhlung"/>
        <w:numPr>
          <w:ilvl w:val="0"/>
          <w:numId w:val="8"/>
        </w:numPr>
        <w:spacing w:before="120" w:after="120" w:line="300" w:lineRule="atLeast"/>
      </w:pPr>
      <w:r w:rsidRPr="00FC005E">
        <w:t>Mitwirken beim Einweisen des Auftragnehmers in die Baumaßnahme (Bauanlaufbesprechung)</w:t>
      </w:r>
    </w:p>
    <w:p w14:paraId="3B542A8D" w14:textId="77777777" w:rsidR="008F08FB" w:rsidRPr="00FC005E" w:rsidRDefault="008F08FB" w:rsidP="001438FF">
      <w:pPr>
        <w:pStyle w:val="Aufzhlung"/>
        <w:numPr>
          <w:ilvl w:val="0"/>
          <w:numId w:val="8"/>
        </w:numPr>
        <w:spacing w:before="120" w:after="120" w:line="300" w:lineRule="atLeast"/>
      </w:pPr>
      <w:r w:rsidRPr="00FC005E">
        <w:lastRenderedPageBreak/>
        <w:t>Überwachen der Ausführung des Objektes auf Übereinstimmung mit den zur Ausführung freigegebenen Unterlagen, dem Bauvertrag und den Vorgaben des Auftraggebers</w:t>
      </w:r>
    </w:p>
    <w:p w14:paraId="26F13BB7" w14:textId="77777777" w:rsidR="008F08FB" w:rsidRPr="00FC005E" w:rsidRDefault="008F08FB" w:rsidP="001438FF">
      <w:pPr>
        <w:pStyle w:val="Aufzhlung"/>
        <w:numPr>
          <w:ilvl w:val="0"/>
          <w:numId w:val="8"/>
        </w:numPr>
        <w:spacing w:before="120" w:after="120" w:line="300" w:lineRule="atLeast"/>
      </w:pPr>
      <w:r w:rsidRPr="00FC005E">
        <w:t>Prüfen und Bewerten der Berechtigung von Nachträgen</w:t>
      </w:r>
    </w:p>
    <w:p w14:paraId="0F8CA2D1" w14:textId="77777777" w:rsidR="008F08FB" w:rsidRPr="00FC005E" w:rsidRDefault="008F08FB" w:rsidP="001438FF">
      <w:pPr>
        <w:pStyle w:val="Aufzhlung"/>
        <w:numPr>
          <w:ilvl w:val="0"/>
          <w:numId w:val="8"/>
        </w:numPr>
        <w:spacing w:before="120" w:after="120" w:line="300" w:lineRule="atLeast"/>
      </w:pPr>
      <w:r w:rsidRPr="00FC005E">
        <w:t>Durchführen oder Veranlassen von Kontrollprüfungen</w:t>
      </w:r>
    </w:p>
    <w:p w14:paraId="214EDC68" w14:textId="77777777" w:rsidR="008F08FB" w:rsidRPr="00FC005E" w:rsidRDefault="008F08FB" w:rsidP="001438FF">
      <w:pPr>
        <w:pStyle w:val="Aufzhlung"/>
        <w:numPr>
          <w:ilvl w:val="0"/>
          <w:numId w:val="8"/>
        </w:numPr>
        <w:spacing w:before="120" w:after="120" w:line="300" w:lineRule="atLeast"/>
      </w:pPr>
      <w:r w:rsidRPr="00FC005E">
        <w:t>Überwachen der Beseitigung der bei der Abnahme der Leistungen festgestellten Mängel</w:t>
      </w:r>
    </w:p>
    <w:p w14:paraId="696A4943" w14:textId="77777777" w:rsidR="008F08FB" w:rsidRPr="00FC005E" w:rsidRDefault="008F08FB" w:rsidP="001438FF">
      <w:pPr>
        <w:pStyle w:val="Aufzhlung"/>
        <w:numPr>
          <w:ilvl w:val="0"/>
          <w:numId w:val="8"/>
        </w:numPr>
        <w:spacing w:before="120" w:after="120" w:line="300" w:lineRule="atLeast"/>
      </w:pPr>
      <w:r w:rsidRPr="00FC005E">
        <w:t>Dokumentation des Bauablaufs</w:t>
      </w:r>
    </w:p>
    <w:p w14:paraId="2D89741F" w14:textId="77777777" w:rsidR="008F08FB" w:rsidRPr="00D2423E" w:rsidRDefault="008F08FB" w:rsidP="001438FF">
      <w:pPr>
        <w:pStyle w:val="Aufzhlung"/>
        <w:tabs>
          <w:tab w:val="clear" w:pos="1134"/>
          <w:tab w:val="num" w:pos="567"/>
        </w:tabs>
        <w:spacing w:before="120" w:after="120" w:line="300" w:lineRule="atLeast"/>
        <w:ind w:left="567"/>
      </w:pPr>
      <w:r w:rsidRPr="00D2423E">
        <w:t>Mitwirken beim Aufmaß mit den ausführenden Unternehmen und Prüfen der Aufmaße</w:t>
      </w:r>
    </w:p>
    <w:p w14:paraId="0D388881" w14:textId="77777777" w:rsidR="008F08FB" w:rsidRPr="00D2423E" w:rsidRDefault="008F08FB" w:rsidP="001438FF">
      <w:pPr>
        <w:pStyle w:val="Aufzhlung"/>
        <w:tabs>
          <w:tab w:val="clear" w:pos="1134"/>
          <w:tab w:val="num" w:pos="567"/>
        </w:tabs>
        <w:spacing w:before="120" w:after="120" w:line="300" w:lineRule="atLeast"/>
        <w:ind w:left="567"/>
      </w:pPr>
      <w:r w:rsidRPr="00D2423E">
        <w:t>Mitwirken bei behördlichen Abnahmen</w:t>
      </w:r>
    </w:p>
    <w:p w14:paraId="4CD97C07" w14:textId="77777777" w:rsidR="008F08FB" w:rsidRPr="00D2423E" w:rsidRDefault="008F08FB" w:rsidP="001438FF">
      <w:pPr>
        <w:pStyle w:val="Aufzhlung"/>
        <w:tabs>
          <w:tab w:val="clear" w:pos="1134"/>
          <w:tab w:val="num" w:pos="567"/>
        </w:tabs>
        <w:spacing w:before="120" w:after="120" w:line="300" w:lineRule="atLeast"/>
        <w:ind w:left="567"/>
      </w:pPr>
      <w:r w:rsidRPr="00D2423E">
        <w:t>Mitwirken bei der Abnahme von Leistungen und Lieferungen</w:t>
      </w:r>
    </w:p>
    <w:p w14:paraId="4E77F71A" w14:textId="77777777" w:rsidR="008F08FB" w:rsidRPr="00D2423E" w:rsidRDefault="008F08FB" w:rsidP="001438FF">
      <w:pPr>
        <w:pStyle w:val="Aufzhlung"/>
        <w:tabs>
          <w:tab w:val="clear" w:pos="1134"/>
          <w:tab w:val="num" w:pos="567"/>
        </w:tabs>
        <w:spacing w:before="120" w:after="120" w:line="300" w:lineRule="atLeast"/>
        <w:ind w:left="567"/>
      </w:pPr>
      <w:r w:rsidRPr="00D2423E">
        <w:t>Rechnungsprüfung, Vergleich der Ergebnisse der Rechnungsprüfungen mit der Auftragssumme</w:t>
      </w:r>
    </w:p>
    <w:p w14:paraId="6B4F8320" w14:textId="77777777" w:rsidR="008F08FB" w:rsidRPr="00D2423E" w:rsidRDefault="008F08FB" w:rsidP="001438FF">
      <w:pPr>
        <w:pStyle w:val="Aufzhlung"/>
        <w:tabs>
          <w:tab w:val="clear" w:pos="1134"/>
          <w:tab w:val="num" w:pos="567"/>
        </w:tabs>
        <w:spacing w:before="120" w:after="120" w:line="300" w:lineRule="atLeast"/>
        <w:ind w:left="567"/>
      </w:pPr>
      <w:r w:rsidRPr="00D2423E">
        <w:t>Mitwirken beim Überwachen der Prüfung der Funktionsfähigkeit der Anlagenteile und der Gesamtanlage</w:t>
      </w:r>
    </w:p>
    <w:p w14:paraId="646644EE" w14:textId="77777777" w:rsidR="008F08FB" w:rsidRPr="00D2423E" w:rsidRDefault="008F08FB" w:rsidP="001438FF">
      <w:pPr>
        <w:pStyle w:val="Aufzhlung"/>
        <w:tabs>
          <w:tab w:val="clear" w:pos="1134"/>
          <w:tab w:val="num" w:pos="567"/>
        </w:tabs>
        <w:spacing w:before="120" w:after="120" w:line="300" w:lineRule="atLeast"/>
        <w:ind w:left="567"/>
      </w:pPr>
      <w:r w:rsidRPr="00D2423E">
        <w:t>Überwachen der Ausführung von Tragwerken nach Anlage 14.2 Honorarzone I und II mit sehr geringen und geringen Planungsanforderungen auf Übereinstimmung mit dem Standsicherheitsnachweis</w:t>
      </w:r>
    </w:p>
    <w:p w14:paraId="426F444A" w14:textId="77777777" w:rsidR="008F08FB" w:rsidRPr="00D2423E" w:rsidRDefault="008F08FB" w:rsidP="001438FF">
      <w:pPr>
        <w:pStyle w:val="Textkrper"/>
      </w:pPr>
      <w:r w:rsidRPr="00D2423E">
        <w:t xml:space="preserve">Im Rahmen der örtlichen Bauüberwachung hat der Auftragnehmer (AN) Stellung zu jeder Position des Leistungsverzeichnisses zu beziehen, bei der der Mengenansatz um mehr als 10% über- oder unterschritten wird. Gleiches gilt für Bedarfspositionen. Die Mengenabweichungen und die freigegebenen Bedarfspositionen sind in einer Tabelle aufzuführen, die mindestens folgende Angaben zu beinhalten hat: </w:t>
      </w:r>
    </w:p>
    <w:p w14:paraId="419B9EF4" w14:textId="77777777" w:rsidR="008F08FB" w:rsidRPr="00D2423E" w:rsidRDefault="008F08FB" w:rsidP="001438FF">
      <w:pPr>
        <w:pStyle w:val="Aufzhlung"/>
        <w:spacing w:before="120" w:after="120" w:line="300" w:lineRule="atLeast"/>
      </w:pPr>
      <w:r w:rsidRPr="00D2423E">
        <w:t>Positionsnummer des Leistungsverzeichnisses</w:t>
      </w:r>
    </w:p>
    <w:p w14:paraId="0A2DC8D7" w14:textId="77777777" w:rsidR="008F08FB" w:rsidRPr="00D2423E" w:rsidRDefault="008F08FB" w:rsidP="001438FF">
      <w:pPr>
        <w:pStyle w:val="Aufzhlung"/>
        <w:spacing w:before="120" w:after="120" w:line="300" w:lineRule="atLeast"/>
      </w:pPr>
      <w:r w:rsidRPr="00D2423E">
        <w:t>Kurztext</w:t>
      </w:r>
    </w:p>
    <w:p w14:paraId="197E9D8D" w14:textId="77777777" w:rsidR="008F08FB" w:rsidRPr="00D2423E" w:rsidRDefault="008F08FB" w:rsidP="001438FF">
      <w:pPr>
        <w:pStyle w:val="Aufzhlung"/>
        <w:spacing w:before="120" w:after="120" w:line="300" w:lineRule="atLeast"/>
      </w:pPr>
      <w:r w:rsidRPr="00D2423E">
        <w:t>Einheit</w:t>
      </w:r>
    </w:p>
    <w:p w14:paraId="296EDB9A" w14:textId="77777777" w:rsidR="008F08FB" w:rsidRPr="00D2423E" w:rsidRDefault="008F08FB" w:rsidP="001438FF">
      <w:pPr>
        <w:pStyle w:val="Aufzhlung"/>
        <w:spacing w:before="120" w:after="120" w:line="300" w:lineRule="atLeast"/>
      </w:pPr>
      <w:r w:rsidRPr="00D2423E">
        <w:t>ausgeschriebene Menge</w:t>
      </w:r>
    </w:p>
    <w:p w14:paraId="1CEB7153" w14:textId="77777777" w:rsidR="008F08FB" w:rsidRPr="00D2423E" w:rsidRDefault="008F08FB" w:rsidP="001438FF">
      <w:pPr>
        <w:pStyle w:val="Aufzhlung"/>
        <w:spacing w:before="120" w:after="120" w:line="300" w:lineRule="atLeast"/>
      </w:pPr>
      <w:r w:rsidRPr="00D2423E">
        <w:t>benötigte Menge</w:t>
      </w:r>
    </w:p>
    <w:p w14:paraId="0F67307B" w14:textId="77777777" w:rsidR="008F08FB" w:rsidRPr="00D2423E" w:rsidRDefault="008F08FB" w:rsidP="001438FF">
      <w:pPr>
        <w:pStyle w:val="Aufzhlung"/>
        <w:spacing w:before="120" w:after="120" w:line="300" w:lineRule="atLeast"/>
      </w:pPr>
      <w:r w:rsidRPr="00D2423E">
        <w:t>Begründung</w:t>
      </w:r>
    </w:p>
    <w:p w14:paraId="04BBA26C" w14:textId="77777777" w:rsidR="008F08FB" w:rsidRPr="00D2423E" w:rsidRDefault="008F08FB" w:rsidP="001438FF">
      <w:pPr>
        <w:pStyle w:val="Aufzhlung"/>
        <w:spacing w:before="120" w:after="120" w:line="300" w:lineRule="atLeast"/>
      </w:pPr>
      <w:r w:rsidRPr="00D2423E">
        <w:t>prozentuale Über-/Unterschreitung des 110%-/90%-Satzes</w:t>
      </w:r>
    </w:p>
    <w:p w14:paraId="2D52C481" w14:textId="77777777" w:rsidR="008F08FB" w:rsidRPr="00D2423E" w:rsidRDefault="008F08FB" w:rsidP="001438FF">
      <w:pPr>
        <w:pStyle w:val="Aufzhlung"/>
        <w:spacing w:before="120" w:after="120" w:line="300" w:lineRule="atLeast"/>
      </w:pPr>
      <w:r w:rsidRPr="00D2423E">
        <w:t>Einheitspreis</w:t>
      </w:r>
    </w:p>
    <w:p w14:paraId="5B495656" w14:textId="77777777" w:rsidR="008F08FB" w:rsidRPr="00D2423E" w:rsidRDefault="008F08FB" w:rsidP="001438FF">
      <w:pPr>
        <w:pStyle w:val="Aufzhlung"/>
        <w:spacing w:before="120" w:after="120" w:line="300" w:lineRule="atLeast"/>
      </w:pPr>
      <w:r w:rsidRPr="00D2423E">
        <w:t>Wertung (Mengenminderung, Mengenmehrung oder Bedarfsposition)</w:t>
      </w:r>
    </w:p>
    <w:p w14:paraId="27821A67" w14:textId="77777777" w:rsidR="008F08FB" w:rsidRPr="00D2423E" w:rsidRDefault="008F08FB" w:rsidP="001438FF">
      <w:pPr>
        <w:pStyle w:val="Aufzhlung"/>
        <w:spacing w:before="120" w:after="120" w:line="300" w:lineRule="atLeast"/>
      </w:pPr>
      <w:r w:rsidRPr="00D2423E">
        <w:t>Bestätigung durch den AG (zum Ankreuzen).</w:t>
      </w:r>
    </w:p>
    <w:p w14:paraId="453BB03E" w14:textId="77777777" w:rsidR="008F08FB" w:rsidRPr="00D2423E" w:rsidRDefault="008F08FB" w:rsidP="001438FF">
      <w:pPr>
        <w:pStyle w:val="Textkrper"/>
      </w:pPr>
      <w:r w:rsidRPr="00D2423E">
        <w:t>Die Angaben sind ständig zu aktualisieren und dem AG wöchentlich zu übergeben.</w:t>
      </w:r>
    </w:p>
    <w:p w14:paraId="1DE517A9" w14:textId="77777777" w:rsidR="008F08FB" w:rsidRPr="00D2423E" w:rsidRDefault="008F08FB" w:rsidP="001438FF">
      <w:pPr>
        <w:pStyle w:val="Textkrper"/>
      </w:pPr>
      <w:r w:rsidRPr="00D2423E">
        <w:lastRenderedPageBreak/>
        <w:t>Weiterhin ist durch den AN eine Tabelle über die Nachträge zu führen, die mindestens folgendes zu beinhalten hat</w:t>
      </w:r>
    </w:p>
    <w:p w14:paraId="78C97FC3" w14:textId="77777777" w:rsidR="008F08FB" w:rsidRPr="00D2423E" w:rsidRDefault="008F08FB" w:rsidP="001438FF">
      <w:pPr>
        <w:pStyle w:val="Aufzhlung"/>
        <w:spacing w:before="120" w:after="120" w:line="300" w:lineRule="atLeast"/>
      </w:pPr>
      <w:r w:rsidRPr="00D2423E">
        <w:t>Nachtragsnummer</w:t>
      </w:r>
    </w:p>
    <w:p w14:paraId="65376615" w14:textId="77777777" w:rsidR="008F08FB" w:rsidRPr="00D2423E" w:rsidRDefault="008F08FB" w:rsidP="001438FF">
      <w:pPr>
        <w:pStyle w:val="Aufzhlung"/>
        <w:spacing w:before="120" w:after="120" w:line="300" w:lineRule="atLeast"/>
      </w:pPr>
      <w:r w:rsidRPr="00D2423E">
        <w:t>Datum</w:t>
      </w:r>
    </w:p>
    <w:p w14:paraId="1954126A" w14:textId="77777777" w:rsidR="008F08FB" w:rsidRPr="00D2423E" w:rsidRDefault="008F08FB" w:rsidP="001438FF">
      <w:pPr>
        <w:pStyle w:val="Aufzhlung"/>
        <w:spacing w:before="120" w:after="120" w:line="300" w:lineRule="atLeast"/>
      </w:pPr>
      <w:r w:rsidRPr="00D2423E">
        <w:t>Bezeichnung</w:t>
      </w:r>
    </w:p>
    <w:p w14:paraId="49533DBB" w14:textId="77777777" w:rsidR="008F08FB" w:rsidRPr="00D2423E" w:rsidRDefault="008F08FB" w:rsidP="001438FF">
      <w:pPr>
        <w:pStyle w:val="Aufzhlung"/>
        <w:spacing w:before="120" w:after="120" w:line="300" w:lineRule="atLeast"/>
      </w:pPr>
      <w:r w:rsidRPr="00D2423E">
        <w:t>Stellungnahme AN mit Datum und Empfehlung</w:t>
      </w:r>
    </w:p>
    <w:p w14:paraId="197404E1" w14:textId="77777777" w:rsidR="008F08FB" w:rsidRPr="00D2423E" w:rsidRDefault="008F08FB" w:rsidP="001438FF">
      <w:pPr>
        <w:pStyle w:val="Aufzhlung"/>
        <w:spacing w:before="120" w:after="120" w:line="300" w:lineRule="atLeast"/>
      </w:pPr>
      <w:r w:rsidRPr="00D2423E">
        <w:t>Nachtragsmenge</w:t>
      </w:r>
    </w:p>
    <w:p w14:paraId="12EBEC54" w14:textId="77777777" w:rsidR="008F08FB" w:rsidRPr="00D2423E" w:rsidRDefault="008F08FB" w:rsidP="001438FF">
      <w:pPr>
        <w:pStyle w:val="Aufzhlung"/>
        <w:spacing w:before="120" w:after="120" w:line="300" w:lineRule="atLeast"/>
      </w:pPr>
      <w:r w:rsidRPr="00D2423E">
        <w:t>Einheit</w:t>
      </w:r>
    </w:p>
    <w:p w14:paraId="7FD61C04" w14:textId="77777777" w:rsidR="008F08FB" w:rsidRPr="00D2423E" w:rsidRDefault="008F08FB" w:rsidP="001438FF">
      <w:pPr>
        <w:pStyle w:val="Aufzhlung"/>
        <w:spacing w:before="120" w:after="120" w:line="300" w:lineRule="atLeast"/>
      </w:pPr>
      <w:r w:rsidRPr="00D2423E">
        <w:t>Preis</w:t>
      </w:r>
    </w:p>
    <w:p w14:paraId="53FDCCEC" w14:textId="77777777" w:rsidR="008F08FB" w:rsidRPr="00D2423E" w:rsidRDefault="008F08FB" w:rsidP="001438FF">
      <w:pPr>
        <w:pStyle w:val="Aufzhlung"/>
        <w:spacing w:before="120" w:after="120" w:line="300" w:lineRule="atLeast"/>
      </w:pPr>
      <w:r w:rsidRPr="00D2423E">
        <w:t>Bestätigung durch den AG</w:t>
      </w:r>
    </w:p>
    <w:p w14:paraId="4AAB6328" w14:textId="77777777" w:rsidR="008F08FB" w:rsidRPr="00D2423E" w:rsidRDefault="008F08FB" w:rsidP="001438FF">
      <w:pPr>
        <w:pStyle w:val="Aufzhlung"/>
        <w:spacing w:before="120" w:after="120" w:line="300" w:lineRule="atLeast"/>
      </w:pPr>
      <w:r w:rsidRPr="00D2423E">
        <w:t>Datum der Bestätigung</w:t>
      </w:r>
    </w:p>
    <w:p w14:paraId="2C07E52D" w14:textId="77777777" w:rsidR="008F08FB" w:rsidRPr="00D2423E" w:rsidRDefault="008F08FB" w:rsidP="001438FF">
      <w:pPr>
        <w:pStyle w:val="Aufzhlung"/>
        <w:spacing w:before="120" w:after="120" w:line="300" w:lineRule="atLeast"/>
      </w:pPr>
      <w:r w:rsidRPr="00D2423E">
        <w:t>Differenz zur Bausumme</w:t>
      </w:r>
    </w:p>
    <w:p w14:paraId="45EFBB8D" w14:textId="77777777" w:rsidR="008F08FB" w:rsidRPr="00D2423E" w:rsidRDefault="008F08FB" w:rsidP="001438FF">
      <w:pPr>
        <w:pStyle w:val="Textkrper"/>
      </w:pPr>
      <w:r w:rsidRPr="00D2423E">
        <w:t>Dem AN werden nach Beauftragung die relevanten Inhalte aus den Vergabeunterlagen und den Angebotsunterlagen sowie der Sicherheitsplan durch den AG übergeben. Die Unterlagen sind ständig auf der Baustelle vorzuhalten.</w:t>
      </w:r>
    </w:p>
    <w:p w14:paraId="18FADFA6" w14:textId="77777777" w:rsidR="008F08FB" w:rsidRPr="00D2423E" w:rsidRDefault="008F08FB" w:rsidP="001438FF">
      <w:pPr>
        <w:pStyle w:val="Textkrper"/>
      </w:pPr>
      <w:r w:rsidRPr="00D2423E">
        <w:t>Die örtliche Bauüberwachung hat sich über die Inhalte des Sicherheitsplanes in Kenntnis zu setzen und die Vorgaben daraus einzuhalten.</w:t>
      </w:r>
    </w:p>
    <w:p w14:paraId="66533692" w14:textId="77777777" w:rsidR="006039E5" w:rsidRPr="00913099" w:rsidRDefault="006039E5" w:rsidP="006039E5">
      <w:pPr>
        <w:pStyle w:val="Textkrper"/>
      </w:pPr>
      <w:r w:rsidRPr="00913099">
        <w:t xml:space="preserve">Zum derzeitigen Zeitpunkt ist davon auszugehen, dass der Zeitaufwand für die vg. Leistungen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 xml:space="preserve"> </w:t>
      </w:r>
      <w:r w:rsidRPr="00913099">
        <w:t xml:space="preserve">Stunden je Woche betragen wird. Die Dauer der Baumaßnahmen wird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 xml:space="preserve"> </w:t>
      </w:r>
      <w:r w:rsidRPr="00913099">
        <w:t>Wochen betragen.</w:t>
      </w:r>
    </w:p>
    <w:p w14:paraId="18DBF89D" w14:textId="53EBEC3E" w:rsidR="008D0BF5" w:rsidRPr="00D2423E" w:rsidRDefault="008F08FB" w:rsidP="00063DFF">
      <w:pPr>
        <w:pStyle w:val="Textkrper"/>
      </w:pPr>
      <w:r w:rsidRPr="00D2423E">
        <w:t>Zum Leistungsabschluss sind die während der Baumaßnahme erarbeiteten Unterlagen der örtlichen Bauüberwachung wie Bautagebuch, Fotodokumentation, Nachtragsprüfungen, Prüfungen zu Mehr-/Mindermengen, Aufmaßprüfungen etc. in einer geschlossenen Dokumentation zusammenzuführen und dem Auftraggeber zu übergeben.</w:t>
      </w:r>
    </w:p>
    <w:p w14:paraId="3AB0C1E1" w14:textId="77777777" w:rsidR="008F08FB" w:rsidRDefault="008F08FB" w:rsidP="001438FF">
      <w:pPr>
        <w:pStyle w:val="Textkrper"/>
      </w:pPr>
      <w:r w:rsidRPr="00D2423E">
        <w:t>Die ordnungsgemäße Nachweisführung der Entsorgung gefährlicher Abfälle ist durch die zuständige Abfallbehörde mit dem entsprechenden Formblatt behördlich zu bestätigen [</w:t>
      </w:r>
      <w:r w:rsidRPr="00D2423E">
        <w:sym w:font="Symbol" w:char="F0DB"/>
      </w:r>
      <w:r w:rsidRPr="00D2423E">
        <w:t xml:space="preserve"> PHB, Anlage 2, 2.1.8]. Dieses Formblatt ist dem Gutachten als Anlage beizufügen und stellt eine Grundlage der Kostenerstattung dar. </w:t>
      </w:r>
    </w:p>
    <w:p w14:paraId="27854C52" w14:textId="77777777" w:rsidR="002000E3" w:rsidRDefault="002000E3" w:rsidP="001438FF">
      <w:pPr>
        <w:pStyle w:val="Textkrper"/>
      </w:pPr>
    </w:p>
    <w:p w14:paraId="781D6E96" w14:textId="77777777" w:rsidR="00C336B7" w:rsidRDefault="00C336B7" w:rsidP="001438FF">
      <w:pPr>
        <w:pStyle w:val="Textkrper"/>
      </w:pPr>
    </w:p>
    <w:p w14:paraId="57C225C5" w14:textId="77777777" w:rsidR="00C336B7" w:rsidRPr="007C2B10" w:rsidRDefault="00C336B7" w:rsidP="00C336B7">
      <w:pPr>
        <w:pStyle w:val="berschrift3"/>
        <w:spacing w:before="120" w:line="300" w:lineRule="atLeast"/>
      </w:pPr>
      <w:bookmarkStart w:id="1" w:name="_Toc360500491"/>
      <w:bookmarkStart w:id="2" w:name="_Toc360502287"/>
      <w:bookmarkStart w:id="3" w:name="_Toc395674718"/>
      <w:r>
        <w:t>3</w:t>
      </w:r>
      <w:r w:rsidRPr="007C2B10">
        <w:tab/>
        <w:t>Qualitätssicherung und Arbeitsschutz</w:t>
      </w:r>
    </w:p>
    <w:bookmarkEnd w:id="1"/>
    <w:bookmarkEnd w:id="2"/>
    <w:bookmarkEnd w:id="3"/>
    <w:p w14:paraId="4E2FED2D" w14:textId="77777777" w:rsidR="00C336B7" w:rsidRPr="007C2B10" w:rsidRDefault="00C336B7" w:rsidP="00C336B7">
      <w:pPr>
        <w:pStyle w:val="berschrift4"/>
        <w:tabs>
          <w:tab w:val="left" w:pos="709"/>
        </w:tabs>
        <w:spacing w:before="120" w:line="300" w:lineRule="atLeast"/>
        <w:rPr>
          <w:sz w:val="28"/>
          <w:szCs w:val="28"/>
        </w:rPr>
      </w:pPr>
      <w:r>
        <w:rPr>
          <w:sz w:val="28"/>
          <w:szCs w:val="28"/>
        </w:rPr>
        <w:t>3</w:t>
      </w:r>
      <w:r w:rsidRPr="007C2B10">
        <w:rPr>
          <w:sz w:val="28"/>
          <w:szCs w:val="28"/>
        </w:rPr>
        <w:t>.1</w:t>
      </w:r>
      <w:r w:rsidRPr="007C2B10">
        <w:rPr>
          <w:sz w:val="28"/>
          <w:szCs w:val="28"/>
        </w:rPr>
        <w:tab/>
        <w:t>Qualitätssicherung</w:t>
      </w:r>
    </w:p>
    <w:p w14:paraId="1FAAC5CB" w14:textId="77777777" w:rsidR="00C336B7" w:rsidRPr="00551D17" w:rsidRDefault="00C336B7" w:rsidP="00C336B7">
      <w:pPr>
        <w:pStyle w:val="Textkrper"/>
      </w:pPr>
      <w:r w:rsidRPr="00551D17">
        <w:t xml:space="preserve">Zur Sicherung einwandfreier, repräsentativer und reproduzierbarer Ergebnisse bedarf es der sorgfältigen Planung, Durchführung und Dokumentation von Untersuchungen nach allgemein anerkannten Vorschriften. Bei der Probenahme, -transport, -lagerung und -vorbereitung bei der Analytik hat die Qualitätssicherung besonderes Gewicht. </w:t>
      </w:r>
    </w:p>
    <w:p w14:paraId="7572CC8B" w14:textId="77777777" w:rsidR="00C336B7" w:rsidRPr="00551D17" w:rsidRDefault="00C336B7" w:rsidP="00C336B7">
      <w:pPr>
        <w:pStyle w:val="Textkrper"/>
      </w:pPr>
      <w:r w:rsidRPr="00551D17">
        <w:lastRenderedPageBreak/>
        <w:t>Grundsätzlich sind die Empfehlungen der Materialien der Arbeitsgruppe „Arbeitshilfen Qualitätssicherung“ (QS) des Altlastenausschusses (ALA) der Bund/Länderarbeitsgemeinschaft Bodenschutz (LABO), Teilthema 2.2, „Gewinnung von Boden-, Bodenluft- und Grundwasserproben“ zu beachten.</w:t>
      </w:r>
    </w:p>
    <w:p w14:paraId="501DDB7E" w14:textId="77777777" w:rsidR="00C336B7" w:rsidRDefault="00C336B7" w:rsidP="00C336B7">
      <w:pPr>
        <w:pStyle w:val="Textkrper"/>
      </w:pPr>
      <w:r w:rsidRPr="00551D17">
        <w:t xml:space="preserve">Man unterscheidet interne und externe Qualitätssicherungsmaßnahmen (siehe „Handbuch zur Altlastenbehandlung Teil 7: Detailuntersuchung“ des Freistaates Sachsen). </w:t>
      </w:r>
    </w:p>
    <w:p w14:paraId="247A594D" w14:textId="77777777" w:rsidR="00C336B7" w:rsidRPr="00551D17" w:rsidRDefault="00C336B7" w:rsidP="00C336B7">
      <w:pPr>
        <w:pStyle w:val="Textkrper"/>
      </w:pPr>
    </w:p>
    <w:p w14:paraId="04C0A15D" w14:textId="77777777" w:rsidR="00C336B7" w:rsidRPr="007C2B10" w:rsidRDefault="00C336B7" w:rsidP="00C336B7">
      <w:pPr>
        <w:pStyle w:val="berschrift4"/>
        <w:tabs>
          <w:tab w:val="left" w:pos="709"/>
        </w:tabs>
        <w:spacing w:before="120" w:line="300" w:lineRule="atLeast"/>
        <w:rPr>
          <w:sz w:val="28"/>
          <w:szCs w:val="28"/>
        </w:rPr>
      </w:pPr>
      <w:r>
        <w:rPr>
          <w:sz w:val="28"/>
          <w:szCs w:val="28"/>
        </w:rPr>
        <w:t>3</w:t>
      </w:r>
      <w:r w:rsidRPr="007C2B10">
        <w:rPr>
          <w:sz w:val="28"/>
          <w:szCs w:val="28"/>
        </w:rPr>
        <w:t>.2</w:t>
      </w:r>
      <w:r w:rsidRPr="007C2B10">
        <w:rPr>
          <w:sz w:val="28"/>
          <w:szCs w:val="28"/>
        </w:rPr>
        <w:tab/>
        <w:t>Arbeitsschutz</w:t>
      </w:r>
    </w:p>
    <w:p w14:paraId="6CFB1DB6" w14:textId="77777777" w:rsidR="00C336B7" w:rsidRDefault="00C336B7" w:rsidP="00C336B7">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78AFC068" w14:textId="77777777" w:rsidR="00C336B7" w:rsidRPr="00551D17" w:rsidRDefault="00C336B7" w:rsidP="00C336B7">
      <w:pPr>
        <w:pStyle w:val="Textkrper"/>
      </w:pPr>
      <w:r w:rsidRPr="00551D17">
        <w:t>Es ist zu berücksichtigen, dass die zu untersuchenden Medien mit Gefahrstoffen kontaminiert sind.</w:t>
      </w:r>
    </w:p>
    <w:p w14:paraId="09754833" w14:textId="77777777" w:rsidR="00C336B7" w:rsidRPr="00551D17" w:rsidRDefault="00C336B7" w:rsidP="00C336B7">
      <w:pPr>
        <w:pStyle w:val="Textkrper"/>
      </w:pPr>
      <w:r w:rsidRPr="00551D17">
        <w:t>Oberstes Ziel von Arbeitsschutzmaßnahmen ist der Schutz der Gesundheit der Arbeitnehmer. Dabei sind insbesondere die zusätzlichen Gefährdungen zu betrachten, die neben den Gefährdungen durch übliche Baumaßnahmen auftreten. Dazu zählen die Aufnahme von Gefahrstoffen über Atemwege, Haut, Magen- und Darmtrakt sowie Brand- und Explosionsgefahr durch altlastentypische Verbindungen. Je nach Art und Intensität der Gefährdung sind angemessene und durchführbare Arbeitsschutzmaßnahmen vorzusehen.</w:t>
      </w:r>
    </w:p>
    <w:p w14:paraId="735F8E16" w14:textId="77777777" w:rsidR="00C336B7" w:rsidRPr="00551D17" w:rsidRDefault="00C336B7" w:rsidP="00C336B7">
      <w:pPr>
        <w:pStyle w:val="Textkrper"/>
      </w:pPr>
      <w:r w:rsidRPr="00551D17">
        <w:t xml:space="preserve">Die Arbeitsschutzmaßnahmen sind gemäß TRGS 524 „Schutzmaßnahmen bei Tätigkeiten in kontaminierten Bereichen“, DGUV-Regel 101-004 „Kontaminierte Bereiche“ (früher: BGR 128), der Gefahrstoffverordnung GefStoffV, sowie den DIN-Vorschriften der VOB Teil C in der aktuellen Fassung zu planen und durchzuführen. </w:t>
      </w:r>
    </w:p>
    <w:p w14:paraId="33DADFB9" w14:textId="77777777" w:rsidR="00C336B7" w:rsidRPr="00551D17" w:rsidRDefault="00C336B7" w:rsidP="00C336B7">
      <w:pPr>
        <w:pStyle w:val="Textkrper"/>
      </w:pPr>
      <w:r w:rsidRPr="00551D17">
        <w:t>Die aus den Arbeitsschutzmaßnahmen und aus Sicherheitsvorkehrungen resultierenden Kosten sind in die Angebotspreise bzw. in das Honorarangebot einzukalkulieren, soweit sie nicht in gesonderten Positionen des Leistungsverzeichnisses abgefragt sind.</w:t>
      </w:r>
    </w:p>
    <w:p w14:paraId="6EC58E40" w14:textId="77777777" w:rsidR="00C336B7" w:rsidRDefault="00C336B7" w:rsidP="00C336B7">
      <w:pPr>
        <w:pStyle w:val="Textkrper"/>
        <w:rPr>
          <w:bCs/>
        </w:rPr>
      </w:pPr>
    </w:p>
    <w:p w14:paraId="2BEF297C" w14:textId="77777777" w:rsidR="00C336B7" w:rsidRDefault="00C336B7" w:rsidP="00C336B7">
      <w:pPr>
        <w:pStyle w:val="Textkrper"/>
        <w:rPr>
          <w:bCs/>
        </w:rPr>
      </w:pPr>
    </w:p>
    <w:p w14:paraId="111733D2" w14:textId="77777777" w:rsidR="00C336B7" w:rsidRPr="007C2B10" w:rsidRDefault="00C336B7" w:rsidP="00C336B7">
      <w:pPr>
        <w:pStyle w:val="berschrift3"/>
        <w:spacing w:before="120" w:line="300" w:lineRule="atLeast"/>
      </w:pPr>
      <w:r>
        <w:t>4</w:t>
      </w:r>
      <w:r w:rsidRPr="007C2B10">
        <w:tab/>
        <w:t xml:space="preserve">Übergabe von Unterlagen </w:t>
      </w:r>
      <w:r>
        <w:t xml:space="preserve">/ </w:t>
      </w:r>
      <w:r w:rsidRPr="007C2B10">
        <w:t>digitale Kommunikation</w:t>
      </w:r>
    </w:p>
    <w:p w14:paraId="422BB47D" w14:textId="77777777" w:rsidR="00C336B7" w:rsidRPr="00551D17" w:rsidRDefault="00C336B7" w:rsidP="00C336B7">
      <w:pPr>
        <w:spacing w:before="120" w:after="120" w:line="300" w:lineRule="atLeast"/>
        <w:jc w:val="both"/>
      </w:pPr>
      <w:r w:rsidRPr="00551D17">
        <w:t>Sämtliche Unterlagen (z. B. Zwischenberichte, Dokumentationen, Vergabeunterlagen) sind ausschließlich digital als recherchierbare Dateien im PDF/A-Format für eine revisionssichere Ablage zu übergeben. Hierfür müssen sämtliche verwendete Schriftarten, Grafiken und Bilder in das jeweilige Dokument eingebettet sein. Das Dokument darf keine Verschlüsselung und keinen Passwortschutz enthalten.</w:t>
      </w:r>
    </w:p>
    <w:p w14:paraId="21B7F7E7" w14:textId="77777777" w:rsidR="00C336B7" w:rsidRPr="00551D17" w:rsidRDefault="00C336B7" w:rsidP="00C336B7">
      <w:pPr>
        <w:spacing w:before="120" w:after="120" w:line="300" w:lineRule="atLeast"/>
        <w:jc w:val="both"/>
        <w:rPr>
          <w:rFonts w:eastAsia="Arial"/>
        </w:rPr>
      </w:pPr>
      <w:r w:rsidRPr="00551D17">
        <w:rPr>
          <w:rFonts w:eastAsia="Arial"/>
        </w:rPr>
        <w:t>Sonderformate stellen beispielweise zu liefernde Datenbanken (z. B. GeODin-Datenbanken) oder CAD-Dateien dar, welche im jeweiligen les- und bearbeitbaren Datenbankformat oder kompatiblen CAD-Format (dwg oder dxf) zu übergeben sind. Ist mit dem AG zusätzlich eine Übergabe von bearbeitbaren Dokumenten vereinbart (bspw. MS-Office-Formate z. B. docx, xlsx, pptx oder CAD-Dateien), sind diese zusätzlich zu den revisionssicheren pdf-Dateien zu liefern.</w:t>
      </w:r>
    </w:p>
    <w:p w14:paraId="29AE2040" w14:textId="77777777" w:rsidR="00C336B7" w:rsidRPr="00551D17" w:rsidRDefault="00C336B7" w:rsidP="00C336B7">
      <w:pPr>
        <w:spacing w:before="120" w:after="120" w:line="300" w:lineRule="atLeast"/>
        <w:jc w:val="both"/>
        <w:rPr>
          <w:rFonts w:eastAsia="Arial"/>
        </w:rPr>
      </w:pPr>
      <w:r w:rsidRPr="00551D17">
        <w:rPr>
          <w:rFonts w:eastAsia="Arial"/>
        </w:rPr>
        <w:lastRenderedPageBreak/>
        <w:t>Wenig komplexe Dokumente (z. B. Arbeitspläne, Berichte mit wenigen Anlagen) können als Gesamtdokument in einer Datei übergeben werden. Umfangreiche Dokumentationen mit einer größeren Zahl von Anlagen (z. B. Anlagenumfang entsprechend Mustergliederung für Gutachten) sind als Einzeldateien für den Berichtsteil und die Anlagen separat zu übergeben.</w:t>
      </w:r>
    </w:p>
    <w:p w14:paraId="18180E18" w14:textId="77777777" w:rsidR="00C336B7" w:rsidRPr="00551D17" w:rsidRDefault="00C336B7" w:rsidP="00C336B7">
      <w:pPr>
        <w:spacing w:before="120" w:after="120" w:line="300" w:lineRule="atLeast"/>
        <w:jc w:val="both"/>
        <w:rPr>
          <w:rFonts w:eastAsia="Arial"/>
        </w:rPr>
      </w:pPr>
      <w:r w:rsidRPr="00551D17">
        <w:rPr>
          <w:rFonts w:eastAsia="Arial"/>
        </w:rPr>
        <w:t>Zur Sicherstellung der Ablagefähigkeit im Aktenverwaltungssystem des Freistaates Sachsen dürfen sämtliche Dokumente einschließlich ihrer Dateipfade Bezeichnungslängen von 30 Zeichen nicht überschreiten. Hierfür sind folgende Konventionen der Benennung einzuhalten:</w:t>
      </w:r>
    </w:p>
    <w:p w14:paraId="6DE17633" w14:textId="77777777" w:rsidR="00C336B7" w:rsidRPr="00551D17" w:rsidRDefault="00C336B7" w:rsidP="00C336B7">
      <w:pPr>
        <w:spacing w:before="120" w:after="120" w:line="300" w:lineRule="atLeast"/>
        <w:jc w:val="both"/>
        <w:rPr>
          <w:rFonts w:eastAsia="Arial"/>
        </w:rPr>
      </w:pPr>
      <w:r w:rsidRPr="00551D17">
        <w:rPr>
          <w:rFonts w:eastAsia="Arial"/>
        </w:rPr>
        <w:t xml:space="preserve">Dokumente als </w:t>
      </w:r>
      <w:r w:rsidRPr="00551D17">
        <w:rPr>
          <w:rFonts w:eastAsia="Arial"/>
          <w:b/>
          <w:bCs/>
        </w:rPr>
        <w:t>Einzeldateien</w:t>
      </w:r>
      <w:r w:rsidRPr="00551D17">
        <w:rPr>
          <w:rFonts w:eastAsia="Arial"/>
        </w:rPr>
        <w:t xml:space="preserve"> sind mit dem Erstellungsdatum und einer Kurzbezeichnung zur Art des Dokumentes zu versehen (z. B. </w:t>
      </w:r>
      <w:r w:rsidRPr="00551D17">
        <w:rPr>
          <w:rFonts w:eastAsia="Arial"/>
          <w:b/>
          <w:bCs/>
        </w:rPr>
        <w:t xml:space="preserve">YYYY_MM_TT_Arbeitsplan.pdf, </w:t>
      </w:r>
      <w:r w:rsidRPr="00551D17">
        <w:rPr>
          <w:rFonts w:eastAsia="Arial"/>
        </w:rPr>
        <w:t xml:space="preserve"> </w:t>
      </w:r>
      <w:r w:rsidRPr="00551D17">
        <w:rPr>
          <w:rFonts w:eastAsia="Arial"/>
          <w:b/>
          <w:bCs/>
        </w:rPr>
        <w:t>YYYY_MM_TT_Bericht.pdf oder YYYY_MM_TT_VU.pdf</w:t>
      </w:r>
      <w:r w:rsidRPr="00551D17">
        <w:rPr>
          <w:rFonts w:eastAsia="Arial"/>
        </w:rPr>
        <w:t>).</w:t>
      </w:r>
    </w:p>
    <w:p w14:paraId="7D80674D" w14:textId="77777777" w:rsidR="00C336B7" w:rsidRPr="00551D17" w:rsidRDefault="00C336B7" w:rsidP="00C336B7">
      <w:pPr>
        <w:spacing w:before="120" w:after="120" w:line="300" w:lineRule="atLeast"/>
        <w:jc w:val="both"/>
        <w:rPr>
          <w:rFonts w:eastAsia="Arial"/>
        </w:rPr>
      </w:pPr>
      <w:r w:rsidRPr="00551D17">
        <w:rPr>
          <w:rFonts w:eastAsia="Arial"/>
        </w:rPr>
        <w:t xml:space="preserve">Bei </w:t>
      </w:r>
      <w:r w:rsidRPr="00551D17">
        <w:rPr>
          <w:rFonts w:eastAsia="Arial"/>
          <w:b/>
          <w:bCs/>
        </w:rPr>
        <w:t>komplexen Dokumentationen</w:t>
      </w:r>
      <w:r w:rsidRPr="00551D17">
        <w:rPr>
          <w:rFonts w:eastAsia="Arial"/>
        </w:rPr>
        <w:t xml:space="preserve"> sind Einzeldateien für den Berichtsteil und die Anlagen zu übergeben. Die Anlagen sind hierbei in jeweils der ersten Gliederungsebene in einer Datei zusammenzufassen. Die Dateien sind dann mit </w:t>
      </w:r>
      <w:r w:rsidRPr="00551D17">
        <w:rPr>
          <w:rFonts w:eastAsia="Arial"/>
          <w:b/>
          <w:bCs/>
        </w:rPr>
        <w:t>bericht.pdf</w:t>
      </w:r>
      <w:r w:rsidRPr="00551D17">
        <w:rPr>
          <w:rFonts w:eastAsia="Arial"/>
        </w:rPr>
        <w:t xml:space="preserve"> sowie </w:t>
      </w:r>
      <w:r w:rsidRPr="00551D17">
        <w:rPr>
          <w:rFonts w:eastAsia="Arial"/>
          <w:b/>
          <w:bCs/>
        </w:rPr>
        <w:t>anl01.pdf</w:t>
      </w:r>
      <w:r w:rsidRPr="00551D17">
        <w:rPr>
          <w:rFonts w:eastAsia="Arial"/>
        </w:rPr>
        <w:t xml:space="preserve"> bis </w:t>
      </w:r>
      <w:r w:rsidRPr="00551D17">
        <w:rPr>
          <w:rFonts w:eastAsia="Arial"/>
          <w:b/>
          <w:bCs/>
        </w:rPr>
        <w:t>anlXX.pdf</w:t>
      </w:r>
      <w:r w:rsidRPr="00551D17">
        <w:rPr>
          <w:rFonts w:eastAsia="Arial"/>
        </w:rPr>
        <w:t xml:space="preserve"> zu benennen. Bei Sonderformaten (z. B. Datenbanken) darf die Dateibezeichnung einschließlich der Dateierweiterung 12 Zeichen nicht überschreiten. Sämtliche Einzeldateien sind in einem ZIP-Archiv mit der Benennung </w:t>
      </w:r>
      <w:r w:rsidRPr="00551D17">
        <w:rPr>
          <w:rFonts w:eastAsia="Arial"/>
          <w:b/>
          <w:bCs/>
        </w:rPr>
        <w:t>YYYY_MM_TT_Doku.zip</w:t>
      </w:r>
      <w:r w:rsidRPr="00551D17">
        <w:rPr>
          <w:rFonts w:eastAsia="Arial"/>
        </w:rPr>
        <w:t xml:space="preserve"> zu packen.</w:t>
      </w:r>
    </w:p>
    <w:p w14:paraId="42080104" w14:textId="77777777" w:rsidR="00C336B7" w:rsidRPr="00551D17" w:rsidRDefault="00C336B7" w:rsidP="00C336B7">
      <w:pPr>
        <w:spacing w:before="120" w:after="120" w:line="300" w:lineRule="atLeast"/>
        <w:jc w:val="both"/>
        <w:rPr>
          <w:rFonts w:eastAsia="Arial"/>
        </w:rPr>
      </w:pPr>
      <w:r w:rsidRPr="00551D17">
        <w:rPr>
          <w:rFonts w:eastAsia="Arial"/>
        </w:rPr>
        <w:t>Die Unterlagen sind, soweit anhand der Speichergröße möglich, per E-Mail zu übergeben. Überschreitet die Dateigröße eine maximal zulässige Versandgröße vom 10 MB, so kann das ZIP-Archiv für den Versand in mehrere Archive unterteilt werden. Sofern bereits einzelne Dateien die zulässige Versandgröße überschreiten, ist mit dem Auftraggeber die Übergabe der Unterlagen mittels Austauschportal abzustimmen.</w:t>
      </w:r>
    </w:p>
    <w:p w14:paraId="481BBCA9" w14:textId="7BA5554D" w:rsidR="00C336B7" w:rsidRPr="00551D17" w:rsidRDefault="00C336B7" w:rsidP="00C336B7">
      <w:pPr>
        <w:spacing w:before="120" w:after="120" w:line="300" w:lineRule="atLeast"/>
        <w:jc w:val="both"/>
        <w:rPr>
          <w:rFonts w:eastAsia="Arial"/>
        </w:rPr>
      </w:pPr>
      <w:r w:rsidRPr="00551D17">
        <w:rPr>
          <w:rFonts w:eastAsia="Arial"/>
        </w:rPr>
        <w:t>Für die elektronische Kommunikation per E-Mail erfolgt die revisionssichere Ablage anhand des E-Mail-Betreffs. Für eine eindeutige Kommunikation und Zuordnung ist dem eigentlichen Betreff die ARGE-Nummer (Objektnummer) und die Maßnahmenummer voranzustellen. Der sich anschließende Betreff darf maximal 15 Zeichen umfassen.</w:t>
      </w:r>
      <w:r w:rsidR="008A3AB9">
        <w:rPr>
          <w:rFonts w:eastAsia="Arial"/>
        </w:rPr>
        <w:t xml:space="preserve"> </w:t>
      </w:r>
      <w:r w:rsidR="008A3AB9">
        <w:rPr>
          <w:rFonts w:eastAsia="Arial" w:cs="Arial"/>
          <w:szCs w:val="22"/>
        </w:rPr>
        <w:t xml:space="preserve">In der digitalen Kommunikation gegenüber der zuständigen Vollzugsbehörde ist die </w:t>
      </w:r>
      <w:r w:rsidR="008A3AB9" w:rsidRPr="00364165">
        <w:rPr>
          <w:rFonts w:eastAsia="Arial" w:cs="Arial"/>
          <w:szCs w:val="22"/>
        </w:rPr>
        <w:t xml:space="preserve">Altlastenkennziffer </w:t>
      </w:r>
      <w:r w:rsidR="008A3AB9">
        <w:rPr>
          <w:rFonts w:eastAsia="Arial" w:cs="Arial"/>
          <w:szCs w:val="22"/>
        </w:rPr>
        <w:t xml:space="preserve">(AKZ) </w:t>
      </w:r>
      <w:r w:rsidR="008A3AB9" w:rsidRPr="00364165">
        <w:rPr>
          <w:rFonts w:eastAsia="Arial" w:cs="Arial"/>
          <w:szCs w:val="22"/>
        </w:rPr>
        <w:t>mit in den Betreff aufzunehmen</w:t>
      </w:r>
      <w:r w:rsidR="008A3AB9">
        <w:rPr>
          <w:rFonts w:eastAsia="Arial" w:cs="Arial"/>
          <w:szCs w:val="22"/>
        </w:rPr>
        <w:t>.</w:t>
      </w:r>
    </w:p>
    <w:p w14:paraId="7F571767" w14:textId="77777777" w:rsidR="00C336B7" w:rsidRPr="00A60B3A" w:rsidRDefault="00C336B7" w:rsidP="00C336B7">
      <w:pPr>
        <w:pStyle w:val="Textkrper"/>
        <w:rPr>
          <w:bCs/>
        </w:rPr>
      </w:pPr>
    </w:p>
    <w:p w14:paraId="4E7D6BDD" w14:textId="77777777" w:rsidR="002000E3" w:rsidRPr="00D2423E" w:rsidRDefault="002000E3" w:rsidP="001438FF">
      <w:pPr>
        <w:pStyle w:val="Textkrper"/>
      </w:pPr>
    </w:p>
    <w:p w14:paraId="2A0AA537" w14:textId="2816A9BE" w:rsidR="008F08FB" w:rsidRPr="00D2423E" w:rsidRDefault="00C336B7" w:rsidP="00B527F1">
      <w:pPr>
        <w:pStyle w:val="berschrift3"/>
        <w:rPr>
          <w:b w:val="0"/>
          <w:spacing w:val="-3"/>
        </w:rPr>
      </w:pPr>
      <w:bookmarkStart w:id="4" w:name="_Toc403804156"/>
      <w:r>
        <w:rPr>
          <w:spacing w:val="-3"/>
        </w:rPr>
        <w:t>5</w:t>
      </w:r>
      <w:r w:rsidR="008F08FB" w:rsidRPr="00D2423E">
        <w:rPr>
          <w:spacing w:val="-3"/>
        </w:rPr>
        <w:tab/>
        <w:t>Vergabe- / Zuschlagskriterien</w:t>
      </w:r>
    </w:p>
    <w:p w14:paraId="52A9ACEE" w14:textId="77777777" w:rsidR="001D5766" w:rsidRPr="007A2E60" w:rsidRDefault="001D5766" w:rsidP="001D5766">
      <w:pPr>
        <w:spacing w:before="120" w:after="120" w:line="300" w:lineRule="atLeast"/>
        <w:jc w:val="both"/>
        <w:rPr>
          <w:rFonts w:eastAsia="Calibri" w:cs="Arial"/>
          <w:lang w:eastAsia="ar-SA"/>
        </w:rPr>
      </w:pPr>
      <w:r w:rsidRPr="007A2E60">
        <w:rPr>
          <w:rFonts w:eastAsia="Calibri" w:cs="Arial"/>
        </w:rPr>
        <w:t xml:space="preserve">Die </w:t>
      </w:r>
      <w:r w:rsidRPr="007A2E60">
        <w:rPr>
          <w:rFonts w:eastAsia="Calibri" w:cs="Arial"/>
          <w:lang w:eastAsia="ar-SA"/>
        </w:rPr>
        <w:t xml:space="preserve">Bewertung der Angebote zur Ermittlung des wirtschaftlichsten Angebotes für den Zuschlag erfolgt anhand der folgenden Einzelkriterien (z. B. Bearbeitungskonzept, Reaktionszeiten, Teamorganisation etc. siehe auch Kapitel </w:t>
      </w:r>
      <w:r>
        <w:rPr>
          <w:rFonts w:eastAsia="Calibri" w:cs="Arial"/>
          <w:lang w:eastAsia="ar-SA"/>
        </w:rPr>
        <w:t>8</w:t>
      </w:r>
      <w:r w:rsidRPr="007A2E60">
        <w:rPr>
          <w:rFonts w:eastAsia="Calibri" w:cs="Arial"/>
          <w:lang w:eastAsia="ar-SA"/>
        </w:rPr>
        <w:t>) und ggf. deren Wichtung in Verbindung mit oder im Verhältnis zum Preis (je nach Bewertungsmethode):</w:t>
      </w:r>
    </w:p>
    <w:p w14:paraId="525C1B0C" w14:textId="77777777" w:rsidR="001D5766" w:rsidRPr="007A2E60" w:rsidRDefault="001D5766" w:rsidP="001D5766">
      <w:pPr>
        <w:spacing w:before="120" w:after="120" w:line="300" w:lineRule="atLeast"/>
        <w:rPr>
          <w:rFonts w:eastAsia="Calibri" w:cs="Arial"/>
          <w:b/>
          <w:lang w:eastAsia="ar-SA"/>
        </w:rPr>
      </w:pPr>
      <w:bookmarkStart w:id="5" w:name="_Hlk79077866"/>
      <w:r w:rsidRPr="007A2E60">
        <w:rPr>
          <w:rFonts w:eastAsia="Calibri" w:cs="Arial"/>
          <w:b/>
          <w:lang w:eastAsia="ar-SA"/>
        </w:rPr>
        <w:t xml:space="preserve">Kriterium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Cs/>
          <w:lang w:eastAsia="ar-SA"/>
        </w:rPr>
        <w:t>Gewichtung</w:t>
      </w:r>
      <w:r w:rsidRPr="007A2E60">
        <w:rPr>
          <w:rFonts w:eastAsia="Calibri" w:cs="Arial"/>
          <w:b/>
          <w:lang w:eastAsia="ar-SA"/>
        </w:rPr>
        <w:tab/>
      </w:r>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eastAsia="Calibri" w:cs="Arial"/>
          <w:b/>
          <w:lang w:eastAsia="ar-SA"/>
        </w:rPr>
        <w:t>%</w:t>
      </w:r>
    </w:p>
    <w:bookmarkEnd w:id="5"/>
    <w:p w14:paraId="32868D7A" w14:textId="77777777" w:rsidR="001D5766" w:rsidRPr="007A2E60" w:rsidRDefault="001D5766" w:rsidP="001D5766">
      <w:pPr>
        <w:spacing w:before="120" w:after="120" w:line="300" w:lineRule="atLeast"/>
        <w:rPr>
          <w:rFonts w:eastAsia="Calibri" w:cs="Arial"/>
          <w:b/>
          <w:lang w:eastAsia="ar-SA"/>
        </w:rPr>
      </w:pPr>
      <w:r w:rsidRPr="007A2E60">
        <w:rPr>
          <w:rFonts w:eastAsia="Calibri" w:cs="Arial"/>
          <w:b/>
          <w:lang w:eastAsia="ar-SA"/>
        </w:rPr>
        <w:t xml:space="preserve">Kriterium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bookmarkStart w:id="6" w:name="_Hlk79077893"/>
      <w:r w:rsidRPr="007A2E60">
        <w:rPr>
          <w:rFonts w:eastAsia="Calibri" w:cs="Arial"/>
          <w:bCs/>
          <w:lang w:eastAsia="ar-SA"/>
        </w:rPr>
        <w:t>Gewichtung</w:t>
      </w:r>
      <w:r w:rsidRPr="007A2E60">
        <w:rPr>
          <w:rFonts w:eastAsia="Calibri" w:cs="Arial"/>
          <w:b/>
          <w:lang w:eastAsia="ar-SA"/>
        </w:rPr>
        <w:tab/>
      </w:r>
      <w:bookmarkEnd w:id="6"/>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eastAsia="Calibri" w:cs="Arial"/>
          <w:b/>
          <w:lang w:eastAsia="ar-SA"/>
        </w:rPr>
        <w:t>%</w:t>
      </w:r>
    </w:p>
    <w:p w14:paraId="6EEE4D4C" w14:textId="77777777" w:rsidR="001D5766" w:rsidRPr="007A2E60" w:rsidRDefault="001D5766" w:rsidP="001D5766">
      <w:pPr>
        <w:spacing w:before="120" w:after="120" w:line="300" w:lineRule="atLeast"/>
        <w:rPr>
          <w:rFonts w:eastAsia="Calibri" w:cs="Arial"/>
          <w:b/>
          <w:lang w:eastAsia="ar-SA"/>
        </w:rPr>
      </w:pPr>
      <w:r>
        <w:rPr>
          <w:rFonts w:cs="Arial"/>
        </w:rPr>
        <w:fldChar w:fldCharType="begin">
          <w:ffData>
            <w:name w:val=""/>
            <w:enabled/>
            <w:calcOnExit w:val="0"/>
            <w:textInput>
              <w:default w:val="... ggf. weitere ...."/>
            </w:textInput>
          </w:ffData>
        </w:fldChar>
      </w:r>
      <w:r>
        <w:rPr>
          <w:rFonts w:cs="Arial"/>
        </w:rPr>
        <w:instrText xml:space="preserve"> FORMTEXT </w:instrText>
      </w:r>
      <w:r>
        <w:rPr>
          <w:rFonts w:cs="Arial"/>
        </w:rPr>
      </w:r>
      <w:r>
        <w:rPr>
          <w:rFonts w:cs="Arial"/>
        </w:rPr>
        <w:fldChar w:fldCharType="separate"/>
      </w:r>
      <w:r>
        <w:rPr>
          <w:rFonts w:cs="Arial"/>
          <w:noProof/>
        </w:rPr>
        <w:t>... ggf. weitere ....</w:t>
      </w:r>
      <w:r>
        <w:rPr>
          <w:rFonts w:cs="Arial"/>
        </w:rPr>
        <w:fldChar w:fldCharType="end"/>
      </w:r>
    </w:p>
    <w:p w14:paraId="47183D7E" w14:textId="77777777" w:rsidR="001D5766" w:rsidRPr="007A2E60" w:rsidRDefault="001D5766" w:rsidP="001D5766">
      <w:pPr>
        <w:widowControl w:val="0"/>
        <w:autoSpaceDE w:val="0"/>
        <w:autoSpaceDN w:val="0"/>
        <w:adjustRightInd w:val="0"/>
        <w:spacing w:before="120" w:after="120" w:line="300" w:lineRule="atLeast"/>
        <w:rPr>
          <w:rFonts w:cs="Arial"/>
          <w:b/>
          <w:bCs/>
          <w:szCs w:val="24"/>
          <w:lang w:eastAsia="ar-SA"/>
        </w:rPr>
      </w:pPr>
      <w:r w:rsidRPr="007A2E60">
        <w:rPr>
          <w:rFonts w:cs="Arial"/>
          <w:b/>
          <w:bCs/>
          <w:szCs w:val="24"/>
          <w:lang w:eastAsia="ar-SA"/>
        </w:rPr>
        <w:t>Preis:</w:t>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eastAsia="Calibri" w:cs="Arial"/>
          <w:bCs/>
          <w:lang w:eastAsia="ar-SA"/>
        </w:rPr>
        <w:t>Gewichtung</w:t>
      </w:r>
      <w:r w:rsidRPr="007A2E60">
        <w:rPr>
          <w:rFonts w:eastAsia="Calibri" w:cs="Arial"/>
          <w:b/>
          <w:lang w:eastAsia="ar-SA"/>
        </w:rPr>
        <w:tab/>
      </w:r>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cs="Arial"/>
          <w:b/>
          <w:bCs/>
          <w:szCs w:val="24"/>
          <w:lang w:eastAsia="ar-SA"/>
        </w:rPr>
        <w:t>%</w:t>
      </w:r>
    </w:p>
    <w:p w14:paraId="07FBDF5F" w14:textId="77777777" w:rsidR="001D5766" w:rsidRPr="007A2E60" w:rsidRDefault="001D5766" w:rsidP="001D5766">
      <w:pPr>
        <w:spacing w:before="120" w:after="120" w:line="300" w:lineRule="atLeast"/>
        <w:rPr>
          <w:rFonts w:eastAsia="Calibri" w:cs="Arial"/>
          <w:lang w:eastAsia="en-US"/>
        </w:rPr>
      </w:pPr>
    </w:p>
    <w:p w14:paraId="64B4F5C2" w14:textId="77777777" w:rsidR="001D5766" w:rsidRDefault="001D5766" w:rsidP="001D5766">
      <w:pPr>
        <w:spacing w:before="120" w:after="120" w:line="300" w:lineRule="atLeast"/>
        <w:jc w:val="both"/>
        <w:rPr>
          <w:rFonts w:eastAsia="Calibri" w:cs="Arial"/>
          <w:lang w:eastAsia="en-US"/>
        </w:rPr>
      </w:pPr>
      <w:r w:rsidRPr="007A2E60">
        <w:rPr>
          <w:rFonts w:eastAsia="Calibri" w:cs="Arial"/>
          <w:lang w:eastAsia="en-US"/>
        </w:rPr>
        <w:t xml:space="preserve">Die jeweiligen Einzelkriterien werden anhand folgender Grundlagen benotet. </w:t>
      </w:r>
    </w:p>
    <w:p w14:paraId="0D4500CD" w14:textId="77777777" w:rsidR="001D5766" w:rsidRPr="00F329CA" w:rsidRDefault="001D5766" w:rsidP="001D5766">
      <w:pPr>
        <w:spacing w:before="120" w:after="120" w:line="300" w:lineRule="atLeast"/>
        <w:jc w:val="both"/>
        <w:rPr>
          <w:rFonts w:eastAsia="Calibri" w:cs="Arial"/>
          <w:lang w:eastAsia="en-US"/>
        </w:rPr>
      </w:pPr>
      <w:r w:rsidRPr="00F329CA">
        <w:rPr>
          <w:rFonts w:cs="Arial"/>
        </w:rPr>
        <w:fldChar w:fldCharType="begin">
          <w:ffData>
            <w:name w:val=""/>
            <w:enabled/>
            <w:calcOnExit w:val="0"/>
            <w:textInput>
              <w:default w:val="Dies kann in Abhängigkeit von dem gewählten Kriterium zum Beispiel mit folgendem Punktesystem und anhand dessen Erfüllung vorgenommen werden:"/>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Dies kann in Abhängigkeit von dem gewählten Kriterium zum Beispiel mit folgendem Punktesystem und anhand dessen Erfüllung vorgenommen werden:</w:t>
      </w:r>
      <w:r w:rsidRPr="00F329CA">
        <w:rPr>
          <w:rFonts w:cs="Arial"/>
        </w:rPr>
        <w:fldChar w:fldCharType="end"/>
      </w:r>
    </w:p>
    <w:p w14:paraId="2B3C6C79" w14:textId="77777777" w:rsidR="001D5766" w:rsidRPr="00F329CA" w:rsidRDefault="001D5766" w:rsidP="001D5766">
      <w:pPr>
        <w:spacing w:before="120" w:after="120" w:line="300" w:lineRule="atLeast"/>
        <w:rPr>
          <w:rFonts w:eastAsia="Calibri" w:cs="Arial"/>
          <w:lang w:eastAsia="en-US"/>
        </w:rPr>
      </w:pPr>
      <w:r w:rsidRPr="00F329CA">
        <w:rPr>
          <w:rFonts w:eastAsia="Calibri" w:cs="Arial"/>
          <w:lang w:eastAsia="en-US"/>
        </w:rPr>
        <w:t xml:space="preserve">Erfüllungsgrad </w:t>
      </w:r>
      <w:r w:rsidRPr="00F329CA">
        <w:rPr>
          <w:rFonts w:cs="Arial"/>
        </w:rPr>
        <w:fldChar w:fldCharType="begin">
          <w:ffData>
            <w:name w:val=""/>
            <w:enabled/>
            <w:calcOnExit w:val="0"/>
            <w:textInput>
              <w:default w:val="0...1"/>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0...1</w:t>
      </w:r>
      <w:r w:rsidRPr="00F329CA">
        <w:rPr>
          <w:rFonts w:cs="Arial"/>
        </w:rPr>
        <w:fldChar w:fldCharType="end"/>
      </w:r>
      <w:r w:rsidRPr="00F329CA">
        <w:rPr>
          <w:rFonts w:eastAsia="Calibri" w:cs="Arial"/>
          <w:lang w:eastAsia="en-US"/>
        </w:rPr>
        <w:t xml:space="preserve"> Punkte: Kriterium wird nicht oder überwiegend nicht erfüllt</w:t>
      </w:r>
    </w:p>
    <w:p w14:paraId="481A3A0B" w14:textId="77777777" w:rsidR="001D5766" w:rsidRPr="007A2E60" w:rsidRDefault="001D5766" w:rsidP="001D5766">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2...3"/>
            </w:textInput>
          </w:ffData>
        </w:fldChar>
      </w:r>
      <w:r>
        <w:rPr>
          <w:rFonts w:cs="Arial"/>
        </w:rPr>
        <w:instrText xml:space="preserve"> FORMTEXT </w:instrText>
      </w:r>
      <w:r>
        <w:rPr>
          <w:rFonts w:cs="Arial"/>
        </w:rPr>
      </w:r>
      <w:r>
        <w:rPr>
          <w:rFonts w:cs="Arial"/>
        </w:rPr>
        <w:fldChar w:fldCharType="separate"/>
      </w:r>
      <w:r>
        <w:rPr>
          <w:rFonts w:cs="Arial"/>
          <w:noProof/>
        </w:rPr>
        <w:t>2...3</w:t>
      </w:r>
      <w:r>
        <w:rPr>
          <w:rFonts w:cs="Arial"/>
        </w:rPr>
        <w:fldChar w:fldCharType="end"/>
      </w:r>
      <w:r w:rsidRPr="007A2E60">
        <w:rPr>
          <w:rFonts w:eastAsia="Calibri" w:cs="Arial"/>
          <w:lang w:eastAsia="en-US"/>
        </w:rPr>
        <w:t xml:space="preserve"> Punkte: Kriterium wird nur teilweise oder überwiegend erfüllt</w:t>
      </w:r>
    </w:p>
    <w:p w14:paraId="31319AE7" w14:textId="77777777" w:rsidR="001D5766" w:rsidRPr="007A2E60" w:rsidRDefault="001D5766" w:rsidP="001D5766">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4"/>
            </w:textInput>
          </w:ffData>
        </w:fldChar>
      </w:r>
      <w:r>
        <w:rPr>
          <w:rFonts w:cs="Arial"/>
        </w:rPr>
        <w:instrText xml:space="preserve"> FORMTEXT </w:instrText>
      </w:r>
      <w:r>
        <w:rPr>
          <w:rFonts w:cs="Arial"/>
        </w:rPr>
      </w:r>
      <w:r>
        <w:rPr>
          <w:rFonts w:cs="Arial"/>
        </w:rPr>
        <w:fldChar w:fldCharType="separate"/>
      </w:r>
      <w:r>
        <w:rPr>
          <w:rFonts w:cs="Arial"/>
          <w:noProof/>
        </w:rPr>
        <w:t>4</w:t>
      </w:r>
      <w:r>
        <w:rPr>
          <w:rFonts w:cs="Arial"/>
        </w:rPr>
        <w:fldChar w:fldCharType="end"/>
      </w:r>
      <w:r w:rsidRPr="007A2E60">
        <w:rPr>
          <w:rFonts w:eastAsia="Calibri" w:cs="Arial"/>
          <w:lang w:eastAsia="en-US"/>
        </w:rPr>
        <w:t xml:space="preserve"> Punkte: Kriterium wird vollständig erfüllt</w:t>
      </w:r>
    </w:p>
    <w:p w14:paraId="571060C4" w14:textId="77777777" w:rsidR="001D5766" w:rsidRPr="007A2E60" w:rsidRDefault="001D5766" w:rsidP="001D5766">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5"/>
            </w:textInput>
          </w:ffData>
        </w:fldChar>
      </w:r>
      <w:r>
        <w:rPr>
          <w:rFonts w:cs="Arial"/>
        </w:rPr>
        <w:instrText xml:space="preserve"> FORMTEXT </w:instrText>
      </w:r>
      <w:r>
        <w:rPr>
          <w:rFonts w:cs="Arial"/>
        </w:rPr>
      </w:r>
      <w:r>
        <w:rPr>
          <w:rFonts w:cs="Arial"/>
        </w:rPr>
        <w:fldChar w:fldCharType="separate"/>
      </w:r>
      <w:r>
        <w:rPr>
          <w:rFonts w:cs="Arial"/>
          <w:noProof/>
        </w:rPr>
        <w:t>5</w:t>
      </w:r>
      <w:r>
        <w:rPr>
          <w:rFonts w:cs="Arial"/>
        </w:rPr>
        <w:fldChar w:fldCharType="end"/>
      </w:r>
      <w:r w:rsidRPr="007A2E60">
        <w:rPr>
          <w:rFonts w:eastAsia="Calibri" w:cs="Arial"/>
          <w:lang w:eastAsia="en-US"/>
        </w:rPr>
        <w:t xml:space="preserve"> Punkte: Kriterium wird über die Anforderungen hinaus erfüllt</w:t>
      </w:r>
    </w:p>
    <w:p w14:paraId="2A5D18AB" w14:textId="77777777" w:rsidR="001D5766" w:rsidRPr="007A2E60" w:rsidRDefault="001D5766" w:rsidP="001D5766">
      <w:pPr>
        <w:spacing w:before="120" w:after="120" w:line="300" w:lineRule="atLeast"/>
        <w:rPr>
          <w:rFonts w:eastAsia="Calibri" w:cs="Arial"/>
          <w:lang w:eastAsia="en-US"/>
        </w:rPr>
      </w:pPr>
    </w:p>
    <w:p w14:paraId="50882D50" w14:textId="77777777" w:rsidR="001D5766" w:rsidRPr="007A2E60" w:rsidRDefault="001D5766" w:rsidP="001D5766">
      <w:pPr>
        <w:spacing w:before="120" w:after="120" w:line="300" w:lineRule="atLeast"/>
        <w:jc w:val="both"/>
        <w:rPr>
          <w:rFonts w:eastAsia="Calibri" w:cs="Arial"/>
          <w:lang w:eastAsia="en-US"/>
        </w:rPr>
      </w:pPr>
      <w:r w:rsidRPr="007A2E60">
        <w:rPr>
          <w:rFonts w:eastAsia="Calibri" w:cs="Arial"/>
          <w:lang w:eastAsia="en-US"/>
        </w:rPr>
        <w:t xml:space="preserve">Die Ermittlung des wirtschaftlichsten Angebotes erfolgt dann durch die gewählte Bewertungsmethode (z. B. Einfache Richtwertmethode, Bewertungsmethoden mit Gewichtung von Leistung und Preis)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cs="Arial"/>
        </w:rPr>
        <w:t xml:space="preserve"> </w:t>
      </w:r>
      <w:r w:rsidRPr="007A2E60">
        <w:rPr>
          <w:rFonts w:eastAsia="Calibri" w:cs="Arial"/>
          <w:lang w:eastAsia="en-US"/>
        </w:rPr>
        <w:t>wie folgt:</w:t>
      </w:r>
    </w:p>
    <w:p w14:paraId="133F440F" w14:textId="77777777" w:rsidR="001D5766" w:rsidRPr="00913099" w:rsidRDefault="001D5766" w:rsidP="001D5766">
      <w:pPr>
        <w:spacing w:before="120" w:after="120" w:line="300" w:lineRule="atLeast"/>
        <w:rPr>
          <w:rFonts w:eastAsia="Calibri"/>
          <w:lang w:eastAsia="en-US"/>
        </w:rPr>
      </w:pPr>
      <w:r>
        <w:rPr>
          <w:rFonts w:cs="Arial"/>
        </w:rPr>
        <w:fldChar w:fldCharType="begin">
          <w:ffData>
            <w:name w:val=""/>
            <w:enabled/>
            <w:calcOnExit w:val="0"/>
            <w:textInput>
              <w:default w:val="BEWERTUNGSFORMEL EINFÜGEN"/>
            </w:textInput>
          </w:ffData>
        </w:fldChar>
      </w:r>
      <w:r>
        <w:rPr>
          <w:rFonts w:cs="Arial"/>
        </w:rPr>
        <w:instrText xml:space="preserve"> FORMTEXT </w:instrText>
      </w:r>
      <w:r>
        <w:rPr>
          <w:rFonts w:cs="Arial"/>
        </w:rPr>
      </w:r>
      <w:r>
        <w:rPr>
          <w:rFonts w:cs="Arial"/>
        </w:rPr>
        <w:fldChar w:fldCharType="separate"/>
      </w:r>
      <w:r>
        <w:rPr>
          <w:rFonts w:cs="Arial"/>
          <w:noProof/>
        </w:rPr>
        <w:t>BEWERTUNGSFORMEL EINFÜGEN</w:t>
      </w:r>
      <w:r>
        <w:rPr>
          <w:rFonts w:cs="Arial"/>
        </w:rPr>
        <w:fldChar w:fldCharType="end"/>
      </w:r>
      <w:r w:rsidRPr="00913099">
        <w:rPr>
          <w:shd w:val="clear" w:color="auto" w:fill="C0C0C0"/>
        </w:rPr>
        <w:t xml:space="preserve"> </w:t>
      </w:r>
    </w:p>
    <w:p w14:paraId="7D22BFCC" w14:textId="77777777" w:rsidR="001D5766" w:rsidRDefault="001D5766" w:rsidP="001D5766">
      <w:pPr>
        <w:spacing w:before="120" w:after="120" w:line="300" w:lineRule="atLeast"/>
        <w:rPr>
          <w:rFonts w:eastAsia="Calibri"/>
          <w:szCs w:val="22"/>
          <w:lang w:eastAsia="en-US"/>
        </w:rPr>
      </w:pPr>
    </w:p>
    <w:p w14:paraId="3924F8D6" w14:textId="77777777" w:rsidR="001D5766" w:rsidRPr="00913099" w:rsidRDefault="001D5766" w:rsidP="001D5766">
      <w:pPr>
        <w:spacing w:before="120" w:after="120" w:line="300" w:lineRule="atLeast"/>
        <w:rPr>
          <w:rFonts w:eastAsia="Calibri"/>
          <w:szCs w:val="22"/>
          <w:lang w:eastAsia="en-US"/>
        </w:rPr>
      </w:pPr>
    </w:p>
    <w:p w14:paraId="4CC2BA9A" w14:textId="77777777" w:rsidR="00FC6991" w:rsidRPr="00913099" w:rsidRDefault="00FC6991" w:rsidP="00FC6991">
      <w:pPr>
        <w:pStyle w:val="berschrift3"/>
        <w:spacing w:before="120" w:line="300" w:lineRule="atLeast"/>
        <w:rPr>
          <w:b w:val="0"/>
        </w:rPr>
      </w:pPr>
      <w:bookmarkStart w:id="7" w:name="_Toc346326624"/>
      <w:bookmarkStart w:id="8" w:name="_Toc346327158"/>
      <w:bookmarkStart w:id="9" w:name="_Toc346334081"/>
      <w:bookmarkStart w:id="10" w:name="_Toc346489008"/>
      <w:bookmarkStart w:id="11" w:name="_Toc360500295"/>
      <w:bookmarkStart w:id="12" w:name="_Toc360500507"/>
      <w:bookmarkStart w:id="13" w:name="_Toc360502304"/>
      <w:bookmarkStart w:id="14" w:name="_Toc395674736"/>
      <w:bookmarkStart w:id="15" w:name="_Toc403804157"/>
      <w:bookmarkEnd w:id="4"/>
      <w:r>
        <w:t>6</w:t>
      </w:r>
      <w:r w:rsidRPr="00913099">
        <w:tab/>
      </w:r>
      <w:r>
        <w:t>Vergütung / Abrechnung</w:t>
      </w:r>
    </w:p>
    <w:p w14:paraId="0985F760" w14:textId="517888E3" w:rsidR="008F08FB" w:rsidRPr="00D2423E" w:rsidRDefault="00FC6991" w:rsidP="008F08FB">
      <w:pPr>
        <w:pStyle w:val="berschrift4"/>
        <w:spacing w:before="120"/>
      </w:pPr>
      <w:r>
        <w:t>6</w:t>
      </w:r>
      <w:r w:rsidR="008F08FB" w:rsidRPr="00D2423E">
        <w:t>.1</w:t>
      </w:r>
      <w:r w:rsidR="008F08FB" w:rsidRPr="00D2423E">
        <w:tab/>
        <w:t>Honorare für Ingenieur- und Gutachterleistungen</w:t>
      </w:r>
      <w:bookmarkEnd w:id="7"/>
      <w:bookmarkEnd w:id="8"/>
      <w:bookmarkEnd w:id="9"/>
      <w:bookmarkEnd w:id="10"/>
      <w:bookmarkEnd w:id="11"/>
      <w:bookmarkEnd w:id="12"/>
      <w:bookmarkEnd w:id="13"/>
      <w:bookmarkEnd w:id="14"/>
    </w:p>
    <w:p w14:paraId="736FDCA9" w14:textId="3021A4C7" w:rsidR="008F08FB" w:rsidRPr="00D2423E" w:rsidRDefault="008F08FB" w:rsidP="008F08FB">
      <w:pPr>
        <w:pStyle w:val="Textkrper"/>
      </w:pPr>
      <w:r w:rsidRPr="00D2423E">
        <w:t>Bei den angefragten Ingenieur- und Gutachterleistungen handelt es sich um Leistungen der Örtlichen Bauüberwachung gemäß Anlage 12</w:t>
      </w:r>
      <w:r w:rsidR="006B62E3" w:rsidRPr="00D2423E">
        <w:t xml:space="preserve"> Lph 8</w:t>
      </w:r>
      <w:r w:rsidRPr="00D2423E">
        <w:t xml:space="preserve"> zu § 43 Abs. 1 Nr. 8 HOAI mit einem frei zu vereinbarenden Honorar nach § 3 Abs. 2 als Höchstbetrag auf Nachweis. Zur Honorarermittlung hat der Bewerber die angefragte Leistung in Teilleistungen gemäß der Anfrage zu gliedern (Tabelle 1). Erscheint es ihm sinnvoll, kann er eine weitere Aufgliederung der Teilleistungen vornehmen. Für jede Teilleistung ist durch Vorausschätzung des Zeitbedarfs und der Stundensätze nach Mitarbeiterkategorie ein Höchstbetrag auszuweisen. Ortstermine am Standort, beim AG, Behörden etc. zur Erbringung der angefragten Leistungsinhalte sind hierbei mit einzukalkulieren. Aufwendungen für zusätzlich veranlasste Terminen sind in den Bedarfspositionen der Tabelle 1 zu kalkulieren. Die Inanspruchnahme bedarf einer gesonderten Abstimmung/ Bestätigung.</w:t>
      </w:r>
    </w:p>
    <w:p w14:paraId="1B4E7785" w14:textId="77777777" w:rsidR="008F6F17" w:rsidRDefault="008F08FB" w:rsidP="008F08FB">
      <w:pPr>
        <w:pStyle w:val="Textkrper"/>
      </w:pPr>
      <w:r w:rsidRPr="00D2423E">
        <w:t>Nebenkosten in Anlehnung an § 14 (2) HOAI sind bei der Kalkulation der Stundensätze vollständig zu berücksichtigen. Eine separate Ausweisung und Vergütung sind nicht vorgesehen.</w:t>
      </w:r>
    </w:p>
    <w:p w14:paraId="2C4BE6FC" w14:textId="77777777" w:rsidR="008F6F17" w:rsidRDefault="008F6F17" w:rsidP="008F6F17">
      <w:pPr>
        <w:pStyle w:val="Textkrper"/>
        <w:rPr>
          <w:rFonts w:cs="Arial"/>
        </w:rPr>
      </w:pPr>
      <w:r w:rsidRPr="003309CC">
        <w:rPr>
          <w:rFonts w:cs="Arial"/>
        </w:rPr>
        <w:t>Die ermittelten Honorare je Teilleistung sind als Gesamthonorar für alle Teilleistungen zusammenzufassen. Die Gesamtsumme (brutto) ist unter Berücksichtigung des derzeit geltenden Mehrwertsteuersatzes auszuweisen.</w:t>
      </w:r>
    </w:p>
    <w:p w14:paraId="05DDD41B" w14:textId="6CB5F394" w:rsidR="008F08FB" w:rsidRDefault="008F08FB" w:rsidP="008F08FB">
      <w:pPr>
        <w:pStyle w:val="Textkrper"/>
      </w:pPr>
      <w:r w:rsidRPr="00D2423E">
        <w:t xml:space="preserve">Die Bildung einer Arbeitsgemeinschaft ist in den Bewerbungsunterlagen aufzuzeigen. </w:t>
      </w:r>
    </w:p>
    <w:p w14:paraId="27C634AC" w14:textId="77777777" w:rsidR="009F37DB" w:rsidRDefault="009F37DB" w:rsidP="008F08FB">
      <w:pPr>
        <w:pStyle w:val="Textkrper"/>
      </w:pPr>
    </w:p>
    <w:p w14:paraId="390219C0" w14:textId="77777777" w:rsidR="009F37DB" w:rsidRPr="003309CC" w:rsidRDefault="009F37DB" w:rsidP="009F37DB">
      <w:pPr>
        <w:pStyle w:val="Textkrper"/>
        <w:rPr>
          <w:rFonts w:cs="Arial"/>
        </w:rPr>
      </w:pPr>
      <w:r>
        <w:rPr>
          <w:rFonts w:cs="Arial"/>
        </w:rPr>
        <w:fldChar w:fldCharType="begin">
          <w:ffData>
            <w:name w:val=""/>
            <w:enabled/>
            <w:calcOnExit w:val="0"/>
            <w:textInput>
              <w:default w:val="Folgende HINWEISE sind für den Ersteller der Vergabeunterlagen - BITTE LÖSCHEN"/>
            </w:textInput>
          </w:ffData>
        </w:fldChar>
      </w:r>
      <w:r>
        <w:rPr>
          <w:rFonts w:cs="Arial"/>
        </w:rPr>
        <w:instrText xml:space="preserve"> FORMTEXT </w:instrText>
      </w:r>
      <w:r>
        <w:rPr>
          <w:rFonts w:cs="Arial"/>
        </w:rPr>
      </w:r>
      <w:r>
        <w:rPr>
          <w:rFonts w:cs="Arial"/>
        </w:rPr>
        <w:fldChar w:fldCharType="separate"/>
      </w:r>
      <w:r>
        <w:rPr>
          <w:rFonts w:cs="Arial"/>
          <w:noProof/>
        </w:rPr>
        <w:t>Folgende HINWEISE sind für den Ersteller der Vergabeunterlagen - BITTE LÖSCHEN</w:t>
      </w:r>
      <w:r>
        <w:rPr>
          <w:rFonts w:cs="Arial"/>
        </w:rPr>
        <w:fldChar w:fldCharType="end"/>
      </w:r>
    </w:p>
    <w:p w14:paraId="20A2AF1F" w14:textId="77777777" w:rsidR="009F37DB" w:rsidRPr="003309CC" w:rsidRDefault="009F37DB" w:rsidP="009F37DB">
      <w:pPr>
        <w:pStyle w:val="Textkrper"/>
        <w:rPr>
          <w:rFonts w:cs="Arial"/>
        </w:rPr>
      </w:pPr>
      <w:r w:rsidRPr="003309CC">
        <w:rPr>
          <w:rFonts w:cs="Arial"/>
        </w:rPr>
        <w:lastRenderedPageBreak/>
        <w:fldChar w:fldCharType="begin">
          <w:ffData>
            <w:name w:val=""/>
            <w:enabled/>
            <w:calcOnExit w:val="0"/>
            <w:textInput>
              <w:default w:val="Sind im Zuge der Durchführung einer OU weitere Ingenieur- und Gutachterleistungen zu erbringen, sind sie in Tabelle 1 zur Honorarermittlung aufzunehmen."/>
            </w:textInput>
          </w:ffData>
        </w:fldChar>
      </w:r>
      <w:r w:rsidRPr="003309CC">
        <w:rPr>
          <w:rFonts w:cs="Arial"/>
        </w:rPr>
        <w:instrText xml:space="preserve"> FORMTEXT </w:instrText>
      </w:r>
      <w:r w:rsidRPr="003309CC">
        <w:rPr>
          <w:rFonts w:cs="Arial"/>
        </w:rPr>
      </w:r>
      <w:r w:rsidRPr="003309CC">
        <w:rPr>
          <w:rFonts w:cs="Arial"/>
        </w:rPr>
        <w:fldChar w:fldCharType="separate"/>
      </w:r>
      <w:r w:rsidRPr="003309CC">
        <w:rPr>
          <w:rFonts w:cs="Arial"/>
          <w:noProof/>
        </w:rPr>
        <w:t>Sind im Zuge der Durchführung einer OU weitere Ingenieur- und Gutachterleistungen zu erbringen, sind sie in Tabelle 1 zur Honorarermittlung aufzunehmen.</w:t>
      </w:r>
      <w:r w:rsidRPr="003309CC">
        <w:rPr>
          <w:rFonts w:cs="Arial"/>
        </w:rPr>
        <w:fldChar w:fldCharType="end"/>
      </w:r>
    </w:p>
    <w:p w14:paraId="3EDC0D5B" w14:textId="77777777" w:rsidR="0013428E" w:rsidRDefault="009F37DB" w:rsidP="0013428E">
      <w:pPr>
        <w:pStyle w:val="Textkrper"/>
        <w:rPr>
          <w:rFonts w:cs="Arial"/>
        </w:rPr>
      </w:pPr>
      <w:r w:rsidRPr="003309CC">
        <w:rPr>
          <w:rFonts w:cs="Arial"/>
        </w:rPr>
        <w:fldChar w:fldCharType="begin">
          <w:ffData>
            <w:name w:val=""/>
            <w:enabled/>
            <w:calcOnExit w:val="0"/>
            <w:textInput>
              <w:default w:val="Sollten bestimmte in Tabelle 1 enthaltene Ingenieur- und Gutachterleistungen im Rahmen einer OU nicht durchgeführt werden, sind sie aus der Aufstellung in Tabelle 1 zu streichen."/>
            </w:textInput>
          </w:ffData>
        </w:fldChar>
      </w:r>
      <w:r w:rsidRPr="003309CC">
        <w:rPr>
          <w:rFonts w:cs="Arial"/>
        </w:rPr>
        <w:instrText xml:space="preserve"> FORMTEXT </w:instrText>
      </w:r>
      <w:r w:rsidRPr="003309CC">
        <w:rPr>
          <w:rFonts w:cs="Arial"/>
        </w:rPr>
      </w:r>
      <w:r w:rsidRPr="003309CC">
        <w:rPr>
          <w:rFonts w:cs="Arial"/>
        </w:rPr>
        <w:fldChar w:fldCharType="separate"/>
      </w:r>
      <w:r w:rsidRPr="003309CC">
        <w:rPr>
          <w:rFonts w:cs="Arial"/>
          <w:noProof/>
        </w:rPr>
        <w:t>Sollten bestimmte in Tabelle 1 enthaltene Ingenieur- und Gutachterleistungen im Rahmen einer OU nicht durchgeführt werden, sind sie aus der Aufstellung in Tabelle 1 zu streichen.</w:t>
      </w:r>
      <w:r w:rsidRPr="003309CC">
        <w:rPr>
          <w:rFonts w:cs="Arial"/>
        </w:rPr>
        <w:fldChar w:fldCharType="end"/>
      </w:r>
    </w:p>
    <w:p w14:paraId="652B2F02" w14:textId="77777777" w:rsidR="0013428E" w:rsidRDefault="0013428E" w:rsidP="0013428E">
      <w:pPr>
        <w:pStyle w:val="Textkrper"/>
        <w:rPr>
          <w:rFonts w:cs="Arial"/>
        </w:rPr>
      </w:pPr>
    </w:p>
    <w:p w14:paraId="2A1ED0D9" w14:textId="1AF93321" w:rsidR="008F08FB" w:rsidRPr="00D2423E" w:rsidRDefault="008F08FB" w:rsidP="0013428E">
      <w:pPr>
        <w:pStyle w:val="Textkrper"/>
      </w:pPr>
      <w:r w:rsidRPr="00D2423E">
        <w:t xml:space="preserve">Tabelle 1: </w:t>
      </w:r>
      <w:r w:rsidRPr="00D2423E">
        <w:tab/>
        <w:t>Honorarermittlung</w:t>
      </w:r>
    </w:p>
    <w:tbl>
      <w:tblPr>
        <w:tblW w:w="9582" w:type="dxa"/>
        <w:tblLayout w:type="fixed"/>
        <w:tblCellMar>
          <w:left w:w="71" w:type="dxa"/>
          <w:right w:w="71" w:type="dxa"/>
        </w:tblCellMar>
        <w:tblLook w:val="0000" w:firstRow="0" w:lastRow="0" w:firstColumn="0" w:lastColumn="0" w:noHBand="0" w:noVBand="0"/>
      </w:tblPr>
      <w:tblGrid>
        <w:gridCol w:w="851"/>
        <w:gridCol w:w="2765"/>
        <w:gridCol w:w="614"/>
        <w:gridCol w:w="974"/>
        <w:gridCol w:w="727"/>
        <w:gridCol w:w="861"/>
        <w:gridCol w:w="698"/>
        <w:gridCol w:w="890"/>
        <w:gridCol w:w="1202"/>
      </w:tblGrid>
      <w:tr w:rsidR="00D2423E" w:rsidRPr="00D2423E" w14:paraId="44B87D6F" w14:textId="77777777" w:rsidTr="003F46CC">
        <w:tc>
          <w:tcPr>
            <w:tcW w:w="851" w:type="dxa"/>
            <w:vMerge w:val="restart"/>
            <w:tcBorders>
              <w:top w:val="double" w:sz="6" w:space="0" w:color="auto"/>
              <w:left w:val="double" w:sz="6" w:space="0" w:color="auto"/>
              <w:right w:val="double" w:sz="6" w:space="0" w:color="auto"/>
            </w:tcBorders>
          </w:tcPr>
          <w:p w14:paraId="7B3EE1C8" w14:textId="77777777" w:rsidR="008F08FB" w:rsidRPr="00D2423E" w:rsidRDefault="008F08FB" w:rsidP="003F46CC">
            <w:pPr>
              <w:pStyle w:val="Tabellentextklein"/>
              <w:rPr>
                <w:sz w:val="19"/>
              </w:rPr>
            </w:pPr>
            <w:r w:rsidRPr="00D2423E">
              <w:t>Posi-tion</w:t>
            </w:r>
          </w:p>
        </w:tc>
        <w:tc>
          <w:tcPr>
            <w:tcW w:w="2765" w:type="dxa"/>
            <w:vMerge w:val="restart"/>
            <w:tcBorders>
              <w:top w:val="double" w:sz="6" w:space="0" w:color="auto"/>
              <w:left w:val="double" w:sz="6" w:space="0" w:color="auto"/>
              <w:right w:val="double" w:sz="6" w:space="0" w:color="auto"/>
            </w:tcBorders>
          </w:tcPr>
          <w:p w14:paraId="3668A467" w14:textId="77777777" w:rsidR="008F08FB" w:rsidRPr="00D2423E" w:rsidRDefault="008F08FB" w:rsidP="003F46CC">
            <w:pPr>
              <w:pStyle w:val="Tabellentextklein"/>
            </w:pPr>
            <w:r w:rsidRPr="00D2423E">
              <w:rPr>
                <w:sz w:val="19"/>
              </w:rPr>
              <w:t xml:space="preserve">Beschreibung Ingenieur- und </w:t>
            </w:r>
            <w:r w:rsidRPr="00D2423E">
              <w:rPr>
                <w:sz w:val="19"/>
                <w:szCs w:val="19"/>
              </w:rPr>
              <w:t>Gutachterleistung</w:t>
            </w:r>
          </w:p>
        </w:tc>
        <w:tc>
          <w:tcPr>
            <w:tcW w:w="4764" w:type="dxa"/>
            <w:gridSpan w:val="6"/>
            <w:tcBorders>
              <w:top w:val="double" w:sz="6" w:space="0" w:color="auto"/>
              <w:left w:val="nil"/>
              <w:bottom w:val="nil"/>
              <w:right w:val="double" w:sz="6" w:space="0" w:color="auto"/>
            </w:tcBorders>
          </w:tcPr>
          <w:p w14:paraId="6777C8E0" w14:textId="77777777" w:rsidR="008F08FB" w:rsidRPr="00D2423E" w:rsidRDefault="008F08FB" w:rsidP="003F46CC">
            <w:pPr>
              <w:pStyle w:val="Tabellentextklein"/>
            </w:pPr>
            <w:r w:rsidRPr="00D2423E">
              <w:rPr>
                <w:sz w:val="19"/>
              </w:rPr>
              <w:t>Ausweisung des Zeitbedarfs und des Honorarbetrages</w:t>
            </w:r>
          </w:p>
        </w:tc>
        <w:tc>
          <w:tcPr>
            <w:tcW w:w="1202" w:type="dxa"/>
            <w:vMerge w:val="restart"/>
            <w:tcBorders>
              <w:top w:val="double" w:sz="6" w:space="0" w:color="auto"/>
              <w:left w:val="nil"/>
              <w:right w:val="double" w:sz="6" w:space="0" w:color="auto"/>
            </w:tcBorders>
          </w:tcPr>
          <w:p w14:paraId="796221D2" w14:textId="77777777" w:rsidR="008F08FB" w:rsidRPr="00D2423E" w:rsidRDefault="008F08FB" w:rsidP="003F46CC">
            <w:pPr>
              <w:pStyle w:val="Tabellentextklein"/>
            </w:pPr>
            <w:r w:rsidRPr="00D2423E">
              <w:rPr>
                <w:sz w:val="19"/>
              </w:rPr>
              <w:t>Gesamt-honorar</w:t>
            </w:r>
          </w:p>
        </w:tc>
      </w:tr>
      <w:tr w:rsidR="00D2423E" w:rsidRPr="00D2423E" w14:paraId="65E8EC9D" w14:textId="77777777" w:rsidTr="003F46CC">
        <w:tc>
          <w:tcPr>
            <w:tcW w:w="851" w:type="dxa"/>
            <w:vMerge/>
            <w:tcBorders>
              <w:left w:val="double" w:sz="6" w:space="0" w:color="auto"/>
              <w:right w:val="double" w:sz="6" w:space="0" w:color="auto"/>
            </w:tcBorders>
          </w:tcPr>
          <w:p w14:paraId="74B0E6CF" w14:textId="77777777" w:rsidR="008F08FB" w:rsidRPr="00D2423E" w:rsidRDefault="008F08FB" w:rsidP="003F46CC">
            <w:pPr>
              <w:pStyle w:val="Tabellentextklein"/>
            </w:pPr>
          </w:p>
        </w:tc>
        <w:tc>
          <w:tcPr>
            <w:tcW w:w="2765" w:type="dxa"/>
            <w:vMerge/>
            <w:tcBorders>
              <w:left w:val="double" w:sz="6" w:space="0" w:color="auto"/>
              <w:bottom w:val="nil"/>
              <w:right w:val="double" w:sz="6" w:space="0" w:color="auto"/>
            </w:tcBorders>
          </w:tcPr>
          <w:p w14:paraId="41938B16" w14:textId="77777777" w:rsidR="008F08FB" w:rsidRPr="00D2423E" w:rsidRDefault="008F08FB" w:rsidP="003F46CC">
            <w:pPr>
              <w:pStyle w:val="Tabellentextklein"/>
            </w:pPr>
          </w:p>
        </w:tc>
        <w:tc>
          <w:tcPr>
            <w:tcW w:w="1588" w:type="dxa"/>
            <w:gridSpan w:val="2"/>
            <w:tcBorders>
              <w:top w:val="single" w:sz="6" w:space="0" w:color="auto"/>
              <w:left w:val="nil"/>
              <w:bottom w:val="nil"/>
              <w:right w:val="single" w:sz="6" w:space="0" w:color="auto"/>
            </w:tcBorders>
          </w:tcPr>
          <w:p w14:paraId="544B9672" w14:textId="77777777" w:rsidR="008F08FB" w:rsidRPr="00A103F7" w:rsidRDefault="008F08FB" w:rsidP="003F46CC">
            <w:pPr>
              <w:pStyle w:val="Tabellentextklein"/>
              <w:jc w:val="center"/>
              <w:rPr>
                <w:sz w:val="18"/>
                <w:lang w:val="it-IT"/>
              </w:rPr>
            </w:pPr>
            <w:r w:rsidRPr="00A103F7">
              <w:rPr>
                <w:sz w:val="18"/>
                <w:lang w:val="it-IT"/>
              </w:rPr>
              <w:t>PL</w:t>
            </w:r>
            <w:r w:rsidRPr="00A103F7">
              <w:rPr>
                <w:sz w:val="18"/>
                <w:vertAlign w:val="superscript"/>
                <w:lang w:val="it-IT"/>
              </w:rPr>
              <w:t>1)</w:t>
            </w:r>
          </w:p>
        </w:tc>
        <w:tc>
          <w:tcPr>
            <w:tcW w:w="1588" w:type="dxa"/>
            <w:gridSpan w:val="2"/>
            <w:tcBorders>
              <w:top w:val="single" w:sz="6" w:space="0" w:color="auto"/>
              <w:left w:val="nil"/>
              <w:bottom w:val="nil"/>
              <w:right w:val="single" w:sz="6" w:space="0" w:color="auto"/>
            </w:tcBorders>
          </w:tcPr>
          <w:p w14:paraId="72D769E1" w14:textId="77777777" w:rsidR="008F08FB" w:rsidRPr="00A103F7" w:rsidRDefault="008F08FB" w:rsidP="003F46CC">
            <w:pPr>
              <w:pStyle w:val="Tabellentextklein"/>
              <w:jc w:val="center"/>
              <w:rPr>
                <w:sz w:val="18"/>
                <w:lang w:val="it-IT"/>
              </w:rPr>
            </w:pPr>
            <w:r w:rsidRPr="00A103F7">
              <w:rPr>
                <w:sz w:val="18"/>
                <w:lang w:val="it-IT"/>
              </w:rPr>
              <w:t>PB</w:t>
            </w:r>
            <w:r w:rsidRPr="00A103F7">
              <w:rPr>
                <w:sz w:val="18"/>
                <w:vertAlign w:val="superscript"/>
                <w:lang w:val="it-IT"/>
              </w:rPr>
              <w:t>2)</w:t>
            </w:r>
          </w:p>
        </w:tc>
        <w:tc>
          <w:tcPr>
            <w:tcW w:w="1588" w:type="dxa"/>
            <w:gridSpan w:val="2"/>
            <w:tcBorders>
              <w:top w:val="single" w:sz="6" w:space="0" w:color="auto"/>
              <w:left w:val="nil"/>
              <w:bottom w:val="nil"/>
              <w:right w:val="double" w:sz="6" w:space="0" w:color="auto"/>
            </w:tcBorders>
          </w:tcPr>
          <w:p w14:paraId="4D05CE1B" w14:textId="77777777" w:rsidR="008F08FB" w:rsidRPr="00A103F7" w:rsidRDefault="008F08FB" w:rsidP="003F46CC">
            <w:pPr>
              <w:pStyle w:val="Tabellentextklein"/>
              <w:jc w:val="center"/>
              <w:rPr>
                <w:sz w:val="18"/>
                <w:lang w:val="it-IT"/>
              </w:rPr>
            </w:pPr>
            <w:r w:rsidRPr="00A103F7">
              <w:rPr>
                <w:sz w:val="18"/>
                <w:lang w:val="it-IT"/>
              </w:rPr>
              <w:t>TA</w:t>
            </w:r>
            <w:r w:rsidRPr="00A103F7">
              <w:rPr>
                <w:sz w:val="18"/>
                <w:vertAlign w:val="superscript"/>
                <w:lang w:val="it-IT"/>
              </w:rPr>
              <w:t>3)</w:t>
            </w:r>
          </w:p>
        </w:tc>
        <w:tc>
          <w:tcPr>
            <w:tcW w:w="1202" w:type="dxa"/>
            <w:vMerge/>
            <w:tcBorders>
              <w:left w:val="nil"/>
              <w:bottom w:val="nil"/>
              <w:right w:val="double" w:sz="6" w:space="0" w:color="auto"/>
            </w:tcBorders>
          </w:tcPr>
          <w:p w14:paraId="72C0B4E7" w14:textId="77777777" w:rsidR="008F08FB" w:rsidRPr="00D2423E" w:rsidRDefault="008F08FB" w:rsidP="003F46CC">
            <w:pPr>
              <w:pStyle w:val="Tabellentextklein"/>
            </w:pPr>
          </w:p>
        </w:tc>
      </w:tr>
      <w:tr w:rsidR="00D2423E" w:rsidRPr="00D2423E" w14:paraId="4D70E99C" w14:textId="77777777" w:rsidTr="00A103F7">
        <w:tc>
          <w:tcPr>
            <w:tcW w:w="851" w:type="dxa"/>
            <w:vMerge/>
            <w:tcBorders>
              <w:left w:val="double" w:sz="6" w:space="0" w:color="auto"/>
              <w:bottom w:val="double" w:sz="6" w:space="0" w:color="auto"/>
              <w:right w:val="double" w:sz="6" w:space="0" w:color="auto"/>
            </w:tcBorders>
          </w:tcPr>
          <w:p w14:paraId="33CA360D" w14:textId="77777777" w:rsidR="008F08FB" w:rsidRPr="00D2423E" w:rsidRDefault="008F08FB" w:rsidP="003F46CC">
            <w:pPr>
              <w:pStyle w:val="Tabellentextklein"/>
            </w:pPr>
          </w:p>
        </w:tc>
        <w:tc>
          <w:tcPr>
            <w:tcW w:w="2765" w:type="dxa"/>
            <w:tcBorders>
              <w:top w:val="nil"/>
              <w:left w:val="double" w:sz="6" w:space="0" w:color="auto"/>
              <w:bottom w:val="double" w:sz="6" w:space="0" w:color="auto"/>
              <w:right w:val="double" w:sz="6" w:space="0" w:color="auto"/>
            </w:tcBorders>
          </w:tcPr>
          <w:p w14:paraId="6F886397" w14:textId="77777777" w:rsidR="008F08FB" w:rsidRPr="00D2423E" w:rsidRDefault="008F08FB" w:rsidP="003F46CC">
            <w:pPr>
              <w:pStyle w:val="Tabellentextklein"/>
              <w:rPr>
                <w:b/>
                <w:sz w:val="18"/>
              </w:rPr>
            </w:pPr>
            <w:r w:rsidRPr="00D2423E">
              <w:rPr>
                <w:b/>
                <w:sz w:val="18"/>
              </w:rPr>
              <w:t>Örtliche Bauüberwachung (ÖBÜ)</w:t>
            </w:r>
          </w:p>
        </w:tc>
        <w:tc>
          <w:tcPr>
            <w:tcW w:w="614" w:type="dxa"/>
            <w:tcBorders>
              <w:top w:val="single" w:sz="6" w:space="0" w:color="auto"/>
              <w:left w:val="nil"/>
              <w:bottom w:val="double" w:sz="6" w:space="0" w:color="auto"/>
              <w:right w:val="single" w:sz="6" w:space="0" w:color="auto"/>
            </w:tcBorders>
          </w:tcPr>
          <w:p w14:paraId="5E619403" w14:textId="77777777" w:rsidR="008F08FB" w:rsidRPr="00A103F7" w:rsidRDefault="008F08FB" w:rsidP="00A103F7">
            <w:pPr>
              <w:pStyle w:val="Tabellentextklein"/>
              <w:jc w:val="center"/>
              <w:rPr>
                <w:b/>
                <w:sz w:val="18"/>
              </w:rPr>
            </w:pPr>
            <w:r w:rsidRPr="00A103F7">
              <w:rPr>
                <w:b/>
                <w:sz w:val="18"/>
              </w:rPr>
              <w:t>Zeit</w:t>
            </w:r>
            <w:r w:rsidRPr="00A103F7">
              <w:rPr>
                <w:b/>
                <w:sz w:val="18"/>
              </w:rPr>
              <w:br/>
              <w:t>(h)</w:t>
            </w:r>
          </w:p>
        </w:tc>
        <w:tc>
          <w:tcPr>
            <w:tcW w:w="974" w:type="dxa"/>
            <w:tcBorders>
              <w:top w:val="single" w:sz="6" w:space="0" w:color="auto"/>
              <w:left w:val="nil"/>
              <w:bottom w:val="double" w:sz="6" w:space="0" w:color="auto"/>
              <w:right w:val="single" w:sz="6" w:space="0" w:color="auto"/>
            </w:tcBorders>
          </w:tcPr>
          <w:p w14:paraId="6078102E" w14:textId="77777777" w:rsidR="008F08FB" w:rsidRPr="00A103F7" w:rsidRDefault="008F08FB" w:rsidP="00A103F7">
            <w:pPr>
              <w:pStyle w:val="Tabellentextklein"/>
              <w:jc w:val="center"/>
              <w:rPr>
                <w:b/>
                <w:sz w:val="18"/>
              </w:rPr>
            </w:pPr>
            <w:r w:rsidRPr="00A103F7">
              <w:rPr>
                <w:b/>
                <w:sz w:val="18"/>
              </w:rPr>
              <w:t>Honorar</w:t>
            </w:r>
            <w:r w:rsidRPr="00A103F7">
              <w:rPr>
                <w:b/>
                <w:sz w:val="18"/>
              </w:rPr>
              <w:br/>
              <w:t>(EUR)</w:t>
            </w:r>
          </w:p>
        </w:tc>
        <w:tc>
          <w:tcPr>
            <w:tcW w:w="727" w:type="dxa"/>
            <w:tcBorders>
              <w:top w:val="single" w:sz="6" w:space="0" w:color="auto"/>
              <w:left w:val="nil"/>
              <w:bottom w:val="double" w:sz="6" w:space="0" w:color="auto"/>
              <w:right w:val="single" w:sz="6" w:space="0" w:color="auto"/>
            </w:tcBorders>
          </w:tcPr>
          <w:p w14:paraId="79118D6C" w14:textId="77777777" w:rsidR="008F08FB" w:rsidRPr="00A103F7" w:rsidRDefault="008F08FB" w:rsidP="00A103F7">
            <w:pPr>
              <w:pStyle w:val="Tabellentextklein"/>
              <w:jc w:val="center"/>
              <w:rPr>
                <w:b/>
                <w:sz w:val="18"/>
              </w:rPr>
            </w:pPr>
            <w:r w:rsidRPr="00A103F7">
              <w:rPr>
                <w:b/>
                <w:sz w:val="18"/>
              </w:rPr>
              <w:t>Zeit</w:t>
            </w:r>
            <w:r w:rsidRPr="00A103F7">
              <w:rPr>
                <w:b/>
                <w:sz w:val="18"/>
              </w:rPr>
              <w:br/>
              <w:t>(h)</w:t>
            </w:r>
          </w:p>
        </w:tc>
        <w:tc>
          <w:tcPr>
            <w:tcW w:w="861" w:type="dxa"/>
            <w:tcBorders>
              <w:top w:val="single" w:sz="6" w:space="0" w:color="auto"/>
              <w:left w:val="nil"/>
              <w:bottom w:val="double" w:sz="6" w:space="0" w:color="auto"/>
              <w:right w:val="single" w:sz="6" w:space="0" w:color="auto"/>
            </w:tcBorders>
          </w:tcPr>
          <w:p w14:paraId="316B6AD6" w14:textId="77777777" w:rsidR="008F08FB" w:rsidRPr="00A103F7" w:rsidRDefault="008F08FB" w:rsidP="00A103F7">
            <w:pPr>
              <w:pStyle w:val="Tabellentextklein"/>
              <w:jc w:val="center"/>
              <w:rPr>
                <w:b/>
                <w:sz w:val="18"/>
              </w:rPr>
            </w:pPr>
            <w:r w:rsidRPr="00A103F7">
              <w:rPr>
                <w:b/>
                <w:sz w:val="18"/>
              </w:rPr>
              <w:t>Honorar</w:t>
            </w:r>
            <w:r w:rsidRPr="00A103F7">
              <w:rPr>
                <w:b/>
                <w:sz w:val="18"/>
              </w:rPr>
              <w:br/>
              <w:t>(EUR)</w:t>
            </w:r>
          </w:p>
        </w:tc>
        <w:tc>
          <w:tcPr>
            <w:tcW w:w="698" w:type="dxa"/>
            <w:tcBorders>
              <w:top w:val="single" w:sz="6" w:space="0" w:color="auto"/>
              <w:left w:val="nil"/>
              <w:bottom w:val="double" w:sz="6" w:space="0" w:color="auto"/>
              <w:right w:val="single" w:sz="6" w:space="0" w:color="auto"/>
            </w:tcBorders>
          </w:tcPr>
          <w:p w14:paraId="00EE5E4D" w14:textId="77777777" w:rsidR="008F08FB" w:rsidRPr="00A103F7" w:rsidRDefault="008F08FB" w:rsidP="00A103F7">
            <w:pPr>
              <w:pStyle w:val="Tabellentextklein"/>
              <w:jc w:val="center"/>
              <w:rPr>
                <w:b/>
                <w:sz w:val="18"/>
              </w:rPr>
            </w:pPr>
            <w:r w:rsidRPr="00A103F7">
              <w:rPr>
                <w:b/>
                <w:sz w:val="18"/>
              </w:rPr>
              <w:t>Zeit</w:t>
            </w:r>
            <w:r w:rsidRPr="00A103F7">
              <w:rPr>
                <w:b/>
                <w:sz w:val="18"/>
              </w:rPr>
              <w:br/>
              <w:t>(h)</w:t>
            </w:r>
          </w:p>
        </w:tc>
        <w:tc>
          <w:tcPr>
            <w:tcW w:w="890" w:type="dxa"/>
            <w:tcBorders>
              <w:top w:val="single" w:sz="6" w:space="0" w:color="auto"/>
              <w:left w:val="nil"/>
              <w:bottom w:val="double" w:sz="6" w:space="0" w:color="auto"/>
              <w:right w:val="double" w:sz="6" w:space="0" w:color="auto"/>
            </w:tcBorders>
          </w:tcPr>
          <w:p w14:paraId="53A4592F" w14:textId="77777777" w:rsidR="008F08FB" w:rsidRPr="00A103F7" w:rsidRDefault="008F08FB" w:rsidP="00A103F7">
            <w:pPr>
              <w:pStyle w:val="Tabellentextklein"/>
              <w:jc w:val="center"/>
              <w:rPr>
                <w:b/>
                <w:sz w:val="18"/>
              </w:rPr>
            </w:pPr>
            <w:r w:rsidRPr="00A103F7">
              <w:rPr>
                <w:b/>
                <w:sz w:val="18"/>
              </w:rPr>
              <w:t>Honorar</w:t>
            </w:r>
            <w:r w:rsidRPr="00A103F7">
              <w:rPr>
                <w:b/>
                <w:sz w:val="18"/>
              </w:rPr>
              <w:br/>
              <w:t>(EUR)</w:t>
            </w:r>
          </w:p>
        </w:tc>
        <w:tc>
          <w:tcPr>
            <w:tcW w:w="1202" w:type="dxa"/>
            <w:tcBorders>
              <w:top w:val="nil"/>
              <w:left w:val="nil"/>
              <w:bottom w:val="double" w:sz="6" w:space="0" w:color="auto"/>
              <w:right w:val="double" w:sz="6" w:space="0" w:color="auto"/>
            </w:tcBorders>
          </w:tcPr>
          <w:p w14:paraId="62FE362B" w14:textId="77777777" w:rsidR="008F08FB" w:rsidRPr="00D2423E" w:rsidRDefault="008F08FB" w:rsidP="003F46CC">
            <w:pPr>
              <w:pStyle w:val="Tabellentextklein"/>
              <w:rPr>
                <w:b/>
              </w:rPr>
            </w:pPr>
            <w:r w:rsidRPr="00D2423E">
              <w:br/>
            </w:r>
            <w:r w:rsidRPr="00D2423E">
              <w:rPr>
                <w:b/>
              </w:rPr>
              <w:t>(EUR)</w:t>
            </w:r>
          </w:p>
        </w:tc>
      </w:tr>
      <w:tr w:rsidR="00D2423E" w:rsidRPr="00D2423E" w14:paraId="5F146D2B" w14:textId="77777777" w:rsidTr="00A103F7">
        <w:tc>
          <w:tcPr>
            <w:tcW w:w="851" w:type="dxa"/>
            <w:tcBorders>
              <w:top w:val="nil"/>
              <w:left w:val="double" w:sz="6" w:space="0" w:color="auto"/>
              <w:bottom w:val="single" w:sz="6" w:space="0" w:color="auto"/>
              <w:right w:val="double" w:sz="6" w:space="0" w:color="auto"/>
            </w:tcBorders>
          </w:tcPr>
          <w:p w14:paraId="7FBEE547" w14:textId="77777777" w:rsidR="008F08FB" w:rsidRPr="00D2423E" w:rsidRDefault="008F08FB" w:rsidP="003F46CC">
            <w:pPr>
              <w:pStyle w:val="Tabellentextklein"/>
              <w:spacing w:line="200" w:lineRule="atLeast"/>
              <w:rPr>
                <w:sz w:val="18"/>
              </w:rPr>
            </w:pPr>
            <w:r w:rsidRPr="00D2423E">
              <w:rPr>
                <w:sz w:val="18"/>
              </w:rPr>
              <w:t>1</w:t>
            </w:r>
          </w:p>
        </w:tc>
        <w:tc>
          <w:tcPr>
            <w:tcW w:w="2765" w:type="dxa"/>
            <w:tcBorders>
              <w:top w:val="nil"/>
              <w:left w:val="double" w:sz="6" w:space="0" w:color="auto"/>
              <w:bottom w:val="single" w:sz="6" w:space="0" w:color="auto"/>
              <w:right w:val="double" w:sz="6" w:space="0" w:color="auto"/>
            </w:tcBorders>
          </w:tcPr>
          <w:p w14:paraId="596ECC4D" w14:textId="77777777" w:rsidR="008F08FB" w:rsidRPr="00D2423E" w:rsidRDefault="008F08FB" w:rsidP="003F46CC">
            <w:pPr>
              <w:pStyle w:val="Tabellentextklein"/>
              <w:spacing w:line="200" w:lineRule="atLeast"/>
              <w:rPr>
                <w:sz w:val="18"/>
              </w:rPr>
            </w:pPr>
            <w:r w:rsidRPr="00D2423E">
              <w:rPr>
                <w:sz w:val="18"/>
              </w:rPr>
              <w:t>Einarbeitung, Vorbereitung der Überwachung</w:t>
            </w:r>
          </w:p>
        </w:tc>
        <w:tc>
          <w:tcPr>
            <w:tcW w:w="614" w:type="dxa"/>
            <w:tcBorders>
              <w:top w:val="nil"/>
              <w:left w:val="nil"/>
              <w:bottom w:val="single" w:sz="6" w:space="0" w:color="auto"/>
              <w:right w:val="single" w:sz="6" w:space="0" w:color="auto"/>
            </w:tcBorders>
          </w:tcPr>
          <w:p w14:paraId="0AA09B64" w14:textId="77777777" w:rsidR="008F08FB" w:rsidRPr="00D2423E" w:rsidRDefault="008F08FB" w:rsidP="003F46CC">
            <w:pPr>
              <w:pStyle w:val="Tabellentextklein"/>
              <w:spacing w:line="200" w:lineRule="atLeast"/>
              <w:rPr>
                <w:sz w:val="18"/>
              </w:rPr>
            </w:pPr>
          </w:p>
        </w:tc>
        <w:tc>
          <w:tcPr>
            <w:tcW w:w="974" w:type="dxa"/>
            <w:tcBorders>
              <w:top w:val="nil"/>
              <w:left w:val="single" w:sz="6" w:space="0" w:color="auto"/>
              <w:bottom w:val="single" w:sz="6" w:space="0" w:color="auto"/>
              <w:right w:val="single" w:sz="6" w:space="0" w:color="auto"/>
            </w:tcBorders>
          </w:tcPr>
          <w:p w14:paraId="4E75F0A4" w14:textId="77777777" w:rsidR="008F08FB" w:rsidRPr="00D2423E" w:rsidRDefault="008F08FB" w:rsidP="003F46CC">
            <w:pPr>
              <w:pStyle w:val="Tabellentextklein"/>
              <w:spacing w:line="200" w:lineRule="atLeast"/>
              <w:rPr>
                <w:sz w:val="18"/>
              </w:rPr>
            </w:pPr>
          </w:p>
        </w:tc>
        <w:tc>
          <w:tcPr>
            <w:tcW w:w="727" w:type="dxa"/>
            <w:tcBorders>
              <w:top w:val="nil"/>
              <w:left w:val="single" w:sz="6" w:space="0" w:color="auto"/>
              <w:bottom w:val="single" w:sz="6" w:space="0" w:color="auto"/>
              <w:right w:val="single" w:sz="6" w:space="0" w:color="auto"/>
            </w:tcBorders>
          </w:tcPr>
          <w:p w14:paraId="1D9DAEF4" w14:textId="77777777" w:rsidR="008F08FB" w:rsidRPr="00D2423E" w:rsidRDefault="008F08FB" w:rsidP="003F46CC">
            <w:pPr>
              <w:pStyle w:val="Tabellentextklein"/>
              <w:spacing w:line="200" w:lineRule="atLeast"/>
              <w:rPr>
                <w:sz w:val="18"/>
              </w:rPr>
            </w:pPr>
          </w:p>
        </w:tc>
        <w:tc>
          <w:tcPr>
            <w:tcW w:w="861" w:type="dxa"/>
            <w:tcBorders>
              <w:top w:val="nil"/>
              <w:left w:val="single" w:sz="6" w:space="0" w:color="auto"/>
              <w:bottom w:val="single" w:sz="6" w:space="0" w:color="auto"/>
              <w:right w:val="single" w:sz="6" w:space="0" w:color="auto"/>
            </w:tcBorders>
          </w:tcPr>
          <w:p w14:paraId="454D8548" w14:textId="77777777" w:rsidR="008F08FB" w:rsidRPr="00D2423E" w:rsidRDefault="008F08FB" w:rsidP="003F46CC">
            <w:pPr>
              <w:pStyle w:val="Tabellentextklein"/>
              <w:spacing w:line="200" w:lineRule="atLeast"/>
              <w:rPr>
                <w:sz w:val="18"/>
              </w:rPr>
            </w:pPr>
          </w:p>
        </w:tc>
        <w:tc>
          <w:tcPr>
            <w:tcW w:w="698" w:type="dxa"/>
            <w:tcBorders>
              <w:top w:val="nil"/>
              <w:left w:val="single" w:sz="6" w:space="0" w:color="auto"/>
              <w:bottom w:val="single" w:sz="6" w:space="0" w:color="auto"/>
              <w:right w:val="single" w:sz="6" w:space="0" w:color="auto"/>
            </w:tcBorders>
          </w:tcPr>
          <w:p w14:paraId="49FEEF4D" w14:textId="77777777" w:rsidR="008F08FB" w:rsidRPr="00D2423E" w:rsidRDefault="008F08FB" w:rsidP="003F46CC">
            <w:pPr>
              <w:pStyle w:val="Tabellentextklein"/>
              <w:spacing w:line="200" w:lineRule="atLeast"/>
              <w:rPr>
                <w:sz w:val="18"/>
              </w:rPr>
            </w:pPr>
          </w:p>
        </w:tc>
        <w:tc>
          <w:tcPr>
            <w:tcW w:w="890" w:type="dxa"/>
            <w:tcBorders>
              <w:top w:val="nil"/>
              <w:left w:val="single" w:sz="6" w:space="0" w:color="auto"/>
              <w:bottom w:val="single" w:sz="6" w:space="0" w:color="auto"/>
              <w:right w:val="double" w:sz="6" w:space="0" w:color="auto"/>
            </w:tcBorders>
          </w:tcPr>
          <w:p w14:paraId="542F3623" w14:textId="77777777" w:rsidR="008F08FB" w:rsidRPr="00D2423E" w:rsidRDefault="008F08FB" w:rsidP="003F46CC">
            <w:pPr>
              <w:pStyle w:val="Tabellentextklein"/>
              <w:spacing w:line="200" w:lineRule="atLeast"/>
              <w:rPr>
                <w:sz w:val="18"/>
              </w:rPr>
            </w:pPr>
          </w:p>
        </w:tc>
        <w:tc>
          <w:tcPr>
            <w:tcW w:w="1202" w:type="dxa"/>
            <w:tcBorders>
              <w:top w:val="nil"/>
              <w:left w:val="nil"/>
              <w:bottom w:val="single" w:sz="6" w:space="0" w:color="auto"/>
              <w:right w:val="double" w:sz="6" w:space="0" w:color="auto"/>
            </w:tcBorders>
          </w:tcPr>
          <w:p w14:paraId="323CBC66" w14:textId="77777777" w:rsidR="008F08FB" w:rsidRPr="00D2423E" w:rsidRDefault="008F08FB" w:rsidP="003F46CC">
            <w:pPr>
              <w:pStyle w:val="Tabellentextklein"/>
              <w:spacing w:line="200" w:lineRule="atLeast"/>
              <w:rPr>
                <w:sz w:val="18"/>
              </w:rPr>
            </w:pPr>
          </w:p>
        </w:tc>
      </w:tr>
      <w:tr w:rsidR="00D2423E" w:rsidRPr="00D2423E" w14:paraId="46A3269F" w14:textId="77777777" w:rsidTr="00A103F7">
        <w:tc>
          <w:tcPr>
            <w:tcW w:w="851" w:type="dxa"/>
            <w:tcBorders>
              <w:top w:val="single" w:sz="6" w:space="0" w:color="auto"/>
              <w:left w:val="double" w:sz="6" w:space="0" w:color="auto"/>
              <w:bottom w:val="single" w:sz="6" w:space="0" w:color="auto"/>
              <w:right w:val="double" w:sz="6" w:space="0" w:color="auto"/>
            </w:tcBorders>
          </w:tcPr>
          <w:p w14:paraId="2DACFBD7" w14:textId="77777777" w:rsidR="008F08FB" w:rsidRPr="00D2423E" w:rsidRDefault="008F08FB" w:rsidP="003F46CC">
            <w:pPr>
              <w:pStyle w:val="Tabellentextklein"/>
              <w:spacing w:line="200" w:lineRule="atLeast"/>
              <w:rPr>
                <w:sz w:val="18"/>
              </w:rPr>
            </w:pPr>
            <w:r w:rsidRPr="00D2423E">
              <w:rPr>
                <w:sz w:val="18"/>
              </w:rPr>
              <w:t>2</w:t>
            </w:r>
          </w:p>
        </w:tc>
        <w:tc>
          <w:tcPr>
            <w:tcW w:w="2765" w:type="dxa"/>
            <w:tcBorders>
              <w:top w:val="single" w:sz="6" w:space="0" w:color="auto"/>
              <w:left w:val="double" w:sz="6" w:space="0" w:color="auto"/>
              <w:bottom w:val="single" w:sz="6" w:space="0" w:color="auto"/>
              <w:right w:val="double" w:sz="6" w:space="0" w:color="auto"/>
            </w:tcBorders>
          </w:tcPr>
          <w:p w14:paraId="60462C30" w14:textId="77777777" w:rsidR="008F08FB" w:rsidRPr="00D2423E" w:rsidRDefault="008F08FB" w:rsidP="003F46CC">
            <w:pPr>
              <w:pStyle w:val="Tabellentextklein"/>
              <w:spacing w:line="200" w:lineRule="atLeast"/>
              <w:rPr>
                <w:sz w:val="18"/>
              </w:rPr>
            </w:pPr>
            <w:r w:rsidRPr="00D2423E">
              <w:rPr>
                <w:sz w:val="18"/>
              </w:rPr>
              <w:t>Durchführung Örtliche Bauüberwachung</w:t>
            </w:r>
          </w:p>
        </w:tc>
        <w:tc>
          <w:tcPr>
            <w:tcW w:w="614" w:type="dxa"/>
            <w:tcBorders>
              <w:top w:val="single" w:sz="6" w:space="0" w:color="auto"/>
              <w:left w:val="nil"/>
              <w:bottom w:val="single" w:sz="6" w:space="0" w:color="auto"/>
              <w:right w:val="single" w:sz="6" w:space="0" w:color="auto"/>
            </w:tcBorders>
          </w:tcPr>
          <w:p w14:paraId="7F1A1968" w14:textId="77777777" w:rsidR="008F08FB" w:rsidRPr="00D2423E" w:rsidRDefault="008F08FB" w:rsidP="003F46CC">
            <w:pPr>
              <w:pStyle w:val="Tabellentextklein"/>
              <w:spacing w:line="200" w:lineRule="atLeast"/>
              <w:rPr>
                <w:sz w:val="18"/>
              </w:rPr>
            </w:pPr>
          </w:p>
        </w:tc>
        <w:tc>
          <w:tcPr>
            <w:tcW w:w="974" w:type="dxa"/>
            <w:tcBorders>
              <w:top w:val="single" w:sz="6" w:space="0" w:color="auto"/>
              <w:left w:val="single" w:sz="6" w:space="0" w:color="auto"/>
              <w:bottom w:val="single" w:sz="6" w:space="0" w:color="auto"/>
              <w:right w:val="single" w:sz="6" w:space="0" w:color="auto"/>
            </w:tcBorders>
          </w:tcPr>
          <w:p w14:paraId="274DA12B" w14:textId="77777777" w:rsidR="008F08FB" w:rsidRPr="00D2423E" w:rsidRDefault="008F08FB" w:rsidP="003F46CC">
            <w:pPr>
              <w:pStyle w:val="Tabellentextklein"/>
              <w:spacing w:line="200" w:lineRule="atLeast"/>
              <w:rPr>
                <w:sz w:val="18"/>
              </w:rPr>
            </w:pPr>
          </w:p>
        </w:tc>
        <w:tc>
          <w:tcPr>
            <w:tcW w:w="727" w:type="dxa"/>
            <w:tcBorders>
              <w:top w:val="single" w:sz="6" w:space="0" w:color="auto"/>
              <w:left w:val="single" w:sz="6" w:space="0" w:color="auto"/>
              <w:bottom w:val="single" w:sz="6" w:space="0" w:color="auto"/>
              <w:right w:val="single" w:sz="6" w:space="0" w:color="auto"/>
            </w:tcBorders>
          </w:tcPr>
          <w:p w14:paraId="682CC829" w14:textId="77777777" w:rsidR="008F08FB" w:rsidRPr="00D2423E" w:rsidRDefault="008F08FB" w:rsidP="003F46CC">
            <w:pPr>
              <w:pStyle w:val="Tabellentextklein"/>
              <w:spacing w:line="200" w:lineRule="atLeast"/>
              <w:rPr>
                <w:sz w:val="18"/>
              </w:rPr>
            </w:pPr>
          </w:p>
        </w:tc>
        <w:tc>
          <w:tcPr>
            <w:tcW w:w="861" w:type="dxa"/>
            <w:tcBorders>
              <w:top w:val="single" w:sz="6" w:space="0" w:color="auto"/>
              <w:left w:val="single" w:sz="6" w:space="0" w:color="auto"/>
              <w:bottom w:val="single" w:sz="6" w:space="0" w:color="auto"/>
              <w:right w:val="single" w:sz="6" w:space="0" w:color="auto"/>
            </w:tcBorders>
          </w:tcPr>
          <w:p w14:paraId="1907A90F" w14:textId="77777777" w:rsidR="008F08FB" w:rsidRPr="00D2423E" w:rsidRDefault="008F08FB" w:rsidP="003F46CC">
            <w:pPr>
              <w:pStyle w:val="Tabellentextklein"/>
              <w:spacing w:line="200" w:lineRule="atLeast"/>
              <w:rPr>
                <w:sz w:val="18"/>
              </w:rPr>
            </w:pPr>
          </w:p>
        </w:tc>
        <w:tc>
          <w:tcPr>
            <w:tcW w:w="698" w:type="dxa"/>
            <w:tcBorders>
              <w:top w:val="single" w:sz="6" w:space="0" w:color="auto"/>
              <w:left w:val="single" w:sz="6" w:space="0" w:color="auto"/>
              <w:bottom w:val="single" w:sz="6" w:space="0" w:color="auto"/>
              <w:right w:val="single" w:sz="6" w:space="0" w:color="auto"/>
            </w:tcBorders>
          </w:tcPr>
          <w:p w14:paraId="55ED67F5" w14:textId="77777777" w:rsidR="008F08FB" w:rsidRPr="00D2423E" w:rsidRDefault="008F08FB" w:rsidP="003F46CC">
            <w:pPr>
              <w:pStyle w:val="Tabellentextklein"/>
              <w:spacing w:line="200" w:lineRule="atLeast"/>
              <w:rPr>
                <w:sz w:val="18"/>
              </w:rPr>
            </w:pPr>
          </w:p>
        </w:tc>
        <w:tc>
          <w:tcPr>
            <w:tcW w:w="890" w:type="dxa"/>
            <w:tcBorders>
              <w:top w:val="single" w:sz="6" w:space="0" w:color="auto"/>
              <w:left w:val="single" w:sz="6" w:space="0" w:color="auto"/>
              <w:bottom w:val="single" w:sz="6" w:space="0" w:color="auto"/>
              <w:right w:val="double" w:sz="6" w:space="0" w:color="auto"/>
            </w:tcBorders>
          </w:tcPr>
          <w:p w14:paraId="0FBA1519" w14:textId="77777777" w:rsidR="008F08FB" w:rsidRPr="00D2423E" w:rsidRDefault="008F08FB" w:rsidP="003F46CC">
            <w:pPr>
              <w:pStyle w:val="Tabellentextklein"/>
              <w:spacing w:line="200" w:lineRule="atLeast"/>
              <w:rPr>
                <w:sz w:val="18"/>
              </w:rPr>
            </w:pPr>
          </w:p>
        </w:tc>
        <w:tc>
          <w:tcPr>
            <w:tcW w:w="1202" w:type="dxa"/>
            <w:tcBorders>
              <w:top w:val="single" w:sz="6" w:space="0" w:color="auto"/>
              <w:left w:val="nil"/>
              <w:bottom w:val="single" w:sz="6" w:space="0" w:color="auto"/>
              <w:right w:val="double" w:sz="6" w:space="0" w:color="auto"/>
            </w:tcBorders>
          </w:tcPr>
          <w:p w14:paraId="70C8138E" w14:textId="77777777" w:rsidR="008F08FB" w:rsidRPr="00D2423E" w:rsidRDefault="008F08FB" w:rsidP="003F46CC">
            <w:pPr>
              <w:pStyle w:val="Tabellentextklein"/>
              <w:spacing w:line="200" w:lineRule="atLeast"/>
              <w:rPr>
                <w:sz w:val="18"/>
              </w:rPr>
            </w:pPr>
          </w:p>
        </w:tc>
      </w:tr>
      <w:tr w:rsidR="00D2423E" w:rsidRPr="00D2423E" w14:paraId="15E546D2" w14:textId="77777777" w:rsidTr="00BC6388">
        <w:tc>
          <w:tcPr>
            <w:tcW w:w="851" w:type="dxa"/>
            <w:tcBorders>
              <w:top w:val="single" w:sz="6" w:space="0" w:color="auto"/>
              <w:left w:val="double" w:sz="6" w:space="0" w:color="auto"/>
              <w:bottom w:val="double" w:sz="4" w:space="0" w:color="auto"/>
              <w:right w:val="double" w:sz="6" w:space="0" w:color="auto"/>
            </w:tcBorders>
          </w:tcPr>
          <w:p w14:paraId="7C0D7B4C" w14:textId="77777777" w:rsidR="008F08FB" w:rsidRPr="00D2423E" w:rsidRDefault="008F08FB" w:rsidP="003F46CC">
            <w:pPr>
              <w:pStyle w:val="Tabellentextklein"/>
              <w:spacing w:line="200" w:lineRule="atLeast"/>
              <w:rPr>
                <w:sz w:val="18"/>
              </w:rPr>
            </w:pPr>
            <w:r w:rsidRPr="00D2423E">
              <w:rPr>
                <w:sz w:val="18"/>
              </w:rPr>
              <w:t>3</w:t>
            </w:r>
          </w:p>
        </w:tc>
        <w:tc>
          <w:tcPr>
            <w:tcW w:w="2765" w:type="dxa"/>
            <w:tcBorders>
              <w:top w:val="single" w:sz="6" w:space="0" w:color="auto"/>
              <w:left w:val="double" w:sz="6" w:space="0" w:color="auto"/>
              <w:bottom w:val="double" w:sz="4" w:space="0" w:color="auto"/>
              <w:right w:val="double" w:sz="6" w:space="0" w:color="auto"/>
            </w:tcBorders>
          </w:tcPr>
          <w:p w14:paraId="2C401523" w14:textId="77777777" w:rsidR="008F08FB" w:rsidRPr="00D2423E" w:rsidRDefault="008F08FB" w:rsidP="003F46CC">
            <w:pPr>
              <w:pStyle w:val="Tabellentextklein"/>
              <w:spacing w:line="200" w:lineRule="atLeast"/>
              <w:rPr>
                <w:sz w:val="18"/>
              </w:rPr>
            </w:pPr>
            <w:r w:rsidRPr="00D2423E">
              <w:rPr>
                <w:sz w:val="18"/>
              </w:rPr>
              <w:t>Dokumentation</w:t>
            </w:r>
          </w:p>
        </w:tc>
        <w:tc>
          <w:tcPr>
            <w:tcW w:w="614" w:type="dxa"/>
            <w:tcBorders>
              <w:top w:val="single" w:sz="6" w:space="0" w:color="auto"/>
              <w:left w:val="nil"/>
              <w:bottom w:val="double" w:sz="4" w:space="0" w:color="auto"/>
              <w:right w:val="single" w:sz="6" w:space="0" w:color="auto"/>
            </w:tcBorders>
          </w:tcPr>
          <w:p w14:paraId="3177A360" w14:textId="77777777" w:rsidR="008F08FB" w:rsidRPr="00D2423E" w:rsidRDefault="008F08FB" w:rsidP="003F46CC">
            <w:pPr>
              <w:pStyle w:val="Tabellentextklein"/>
              <w:spacing w:line="200" w:lineRule="atLeast"/>
              <w:rPr>
                <w:sz w:val="18"/>
              </w:rPr>
            </w:pPr>
          </w:p>
        </w:tc>
        <w:tc>
          <w:tcPr>
            <w:tcW w:w="974" w:type="dxa"/>
            <w:tcBorders>
              <w:top w:val="single" w:sz="6" w:space="0" w:color="auto"/>
              <w:left w:val="single" w:sz="6" w:space="0" w:color="auto"/>
              <w:bottom w:val="double" w:sz="4" w:space="0" w:color="auto"/>
              <w:right w:val="single" w:sz="6" w:space="0" w:color="auto"/>
            </w:tcBorders>
          </w:tcPr>
          <w:p w14:paraId="55C3748A" w14:textId="77777777" w:rsidR="008F08FB" w:rsidRPr="00D2423E" w:rsidRDefault="008F08FB" w:rsidP="003F46CC">
            <w:pPr>
              <w:pStyle w:val="Tabellentextklein"/>
              <w:spacing w:line="200" w:lineRule="atLeast"/>
              <w:rPr>
                <w:sz w:val="18"/>
              </w:rPr>
            </w:pPr>
          </w:p>
        </w:tc>
        <w:tc>
          <w:tcPr>
            <w:tcW w:w="727" w:type="dxa"/>
            <w:tcBorders>
              <w:top w:val="single" w:sz="6" w:space="0" w:color="auto"/>
              <w:left w:val="single" w:sz="6" w:space="0" w:color="auto"/>
              <w:bottom w:val="double" w:sz="4" w:space="0" w:color="auto"/>
              <w:right w:val="single" w:sz="6" w:space="0" w:color="auto"/>
            </w:tcBorders>
          </w:tcPr>
          <w:p w14:paraId="465AA3BB" w14:textId="77777777" w:rsidR="008F08FB" w:rsidRPr="00D2423E" w:rsidRDefault="008F08FB" w:rsidP="003F46CC">
            <w:pPr>
              <w:pStyle w:val="Tabellentextklein"/>
              <w:spacing w:line="200" w:lineRule="atLeast"/>
              <w:rPr>
                <w:sz w:val="18"/>
              </w:rPr>
            </w:pPr>
          </w:p>
        </w:tc>
        <w:tc>
          <w:tcPr>
            <w:tcW w:w="861" w:type="dxa"/>
            <w:tcBorders>
              <w:top w:val="single" w:sz="6" w:space="0" w:color="auto"/>
              <w:left w:val="single" w:sz="6" w:space="0" w:color="auto"/>
              <w:bottom w:val="double" w:sz="4" w:space="0" w:color="auto"/>
              <w:right w:val="single" w:sz="6" w:space="0" w:color="auto"/>
            </w:tcBorders>
          </w:tcPr>
          <w:p w14:paraId="1E480F5B" w14:textId="77777777" w:rsidR="008F08FB" w:rsidRPr="00D2423E" w:rsidRDefault="008F08FB" w:rsidP="003F46CC">
            <w:pPr>
              <w:pStyle w:val="Tabellentextklein"/>
              <w:spacing w:line="200" w:lineRule="atLeast"/>
              <w:rPr>
                <w:sz w:val="18"/>
              </w:rPr>
            </w:pPr>
          </w:p>
        </w:tc>
        <w:tc>
          <w:tcPr>
            <w:tcW w:w="698" w:type="dxa"/>
            <w:tcBorders>
              <w:top w:val="single" w:sz="6" w:space="0" w:color="auto"/>
              <w:left w:val="single" w:sz="6" w:space="0" w:color="auto"/>
              <w:bottom w:val="double" w:sz="4" w:space="0" w:color="auto"/>
              <w:right w:val="single" w:sz="6" w:space="0" w:color="auto"/>
            </w:tcBorders>
          </w:tcPr>
          <w:p w14:paraId="4D81E867" w14:textId="77777777" w:rsidR="008F08FB" w:rsidRPr="00D2423E" w:rsidRDefault="008F08FB" w:rsidP="003F46CC">
            <w:pPr>
              <w:pStyle w:val="Tabellentextklein"/>
              <w:spacing w:line="200" w:lineRule="atLeast"/>
              <w:rPr>
                <w:sz w:val="18"/>
              </w:rPr>
            </w:pPr>
          </w:p>
        </w:tc>
        <w:tc>
          <w:tcPr>
            <w:tcW w:w="890" w:type="dxa"/>
            <w:tcBorders>
              <w:top w:val="single" w:sz="6" w:space="0" w:color="auto"/>
              <w:left w:val="single" w:sz="6" w:space="0" w:color="auto"/>
              <w:bottom w:val="double" w:sz="4" w:space="0" w:color="auto"/>
              <w:right w:val="double" w:sz="6" w:space="0" w:color="auto"/>
            </w:tcBorders>
          </w:tcPr>
          <w:p w14:paraId="0BBDA92A" w14:textId="77777777" w:rsidR="008F08FB" w:rsidRPr="00D2423E" w:rsidRDefault="008F08FB" w:rsidP="003F46CC">
            <w:pPr>
              <w:pStyle w:val="Tabellentextklein"/>
              <w:spacing w:line="200" w:lineRule="atLeast"/>
              <w:rPr>
                <w:sz w:val="18"/>
              </w:rPr>
            </w:pPr>
          </w:p>
        </w:tc>
        <w:tc>
          <w:tcPr>
            <w:tcW w:w="1202" w:type="dxa"/>
            <w:tcBorders>
              <w:top w:val="single" w:sz="6" w:space="0" w:color="auto"/>
              <w:left w:val="nil"/>
              <w:bottom w:val="double" w:sz="4" w:space="0" w:color="auto"/>
              <w:right w:val="double" w:sz="6" w:space="0" w:color="auto"/>
            </w:tcBorders>
          </w:tcPr>
          <w:p w14:paraId="060F5966" w14:textId="77777777" w:rsidR="008F08FB" w:rsidRPr="00D2423E" w:rsidRDefault="008F08FB" w:rsidP="003F46CC">
            <w:pPr>
              <w:pStyle w:val="Tabellentextklein"/>
              <w:spacing w:line="200" w:lineRule="atLeast"/>
              <w:rPr>
                <w:sz w:val="18"/>
              </w:rPr>
            </w:pPr>
          </w:p>
        </w:tc>
      </w:tr>
      <w:tr w:rsidR="00D2423E" w:rsidRPr="00D2423E" w14:paraId="3F271BBD" w14:textId="77777777" w:rsidTr="00BC6388">
        <w:trPr>
          <w:trHeight w:val="336"/>
        </w:trPr>
        <w:tc>
          <w:tcPr>
            <w:tcW w:w="851" w:type="dxa"/>
            <w:tcBorders>
              <w:top w:val="double" w:sz="4" w:space="0" w:color="auto"/>
              <w:left w:val="double" w:sz="6" w:space="0" w:color="auto"/>
              <w:bottom w:val="single" w:sz="6" w:space="0" w:color="auto"/>
              <w:right w:val="double" w:sz="6" w:space="0" w:color="auto"/>
            </w:tcBorders>
          </w:tcPr>
          <w:p w14:paraId="17DA9293" w14:textId="77777777" w:rsidR="008F08FB" w:rsidRPr="00D2423E" w:rsidRDefault="008F08FB" w:rsidP="003F46CC">
            <w:pPr>
              <w:pStyle w:val="Tabellentextklein"/>
              <w:spacing w:line="200" w:lineRule="atLeast"/>
              <w:rPr>
                <w:sz w:val="18"/>
              </w:rPr>
            </w:pPr>
            <w:r w:rsidRPr="00D2423E">
              <w:rPr>
                <w:sz w:val="18"/>
              </w:rPr>
              <w:t>4</w:t>
            </w:r>
          </w:p>
        </w:tc>
        <w:tc>
          <w:tcPr>
            <w:tcW w:w="2765" w:type="dxa"/>
            <w:tcBorders>
              <w:top w:val="double" w:sz="4" w:space="0" w:color="auto"/>
              <w:left w:val="double" w:sz="6" w:space="0" w:color="auto"/>
              <w:bottom w:val="single" w:sz="6" w:space="0" w:color="auto"/>
              <w:right w:val="double" w:sz="6" w:space="0" w:color="auto"/>
            </w:tcBorders>
          </w:tcPr>
          <w:p w14:paraId="3735D24B" w14:textId="77777777" w:rsidR="008F08FB" w:rsidRPr="00D2423E" w:rsidRDefault="008F08FB" w:rsidP="003F46CC">
            <w:pPr>
              <w:pStyle w:val="Tabellentextklein"/>
              <w:spacing w:line="200" w:lineRule="atLeast"/>
              <w:rPr>
                <w:sz w:val="18"/>
              </w:rPr>
            </w:pPr>
            <w:r w:rsidRPr="00D2423E">
              <w:rPr>
                <w:sz w:val="18"/>
              </w:rPr>
              <w:t>Bedarfspositionen</w:t>
            </w:r>
          </w:p>
        </w:tc>
        <w:tc>
          <w:tcPr>
            <w:tcW w:w="614" w:type="dxa"/>
            <w:tcBorders>
              <w:top w:val="double" w:sz="4" w:space="0" w:color="auto"/>
              <w:left w:val="nil"/>
              <w:bottom w:val="single" w:sz="6" w:space="0" w:color="auto"/>
              <w:right w:val="single" w:sz="6" w:space="0" w:color="auto"/>
            </w:tcBorders>
          </w:tcPr>
          <w:p w14:paraId="26D14643" w14:textId="77777777" w:rsidR="008F08FB" w:rsidRPr="00D2423E" w:rsidRDefault="008F08FB" w:rsidP="003F46CC">
            <w:pPr>
              <w:pStyle w:val="Tabellentextklein"/>
              <w:spacing w:line="200" w:lineRule="atLeast"/>
              <w:rPr>
                <w:sz w:val="18"/>
              </w:rPr>
            </w:pPr>
          </w:p>
        </w:tc>
        <w:tc>
          <w:tcPr>
            <w:tcW w:w="974" w:type="dxa"/>
            <w:tcBorders>
              <w:top w:val="double" w:sz="4" w:space="0" w:color="auto"/>
              <w:left w:val="single" w:sz="6" w:space="0" w:color="auto"/>
              <w:bottom w:val="single" w:sz="6" w:space="0" w:color="auto"/>
              <w:right w:val="single" w:sz="6" w:space="0" w:color="auto"/>
            </w:tcBorders>
          </w:tcPr>
          <w:p w14:paraId="458148F6" w14:textId="77777777" w:rsidR="008F08FB" w:rsidRPr="00D2423E" w:rsidRDefault="008F08FB" w:rsidP="003F46CC">
            <w:pPr>
              <w:pStyle w:val="Tabellentextklein"/>
              <w:spacing w:line="200" w:lineRule="atLeast"/>
              <w:rPr>
                <w:sz w:val="18"/>
              </w:rPr>
            </w:pPr>
          </w:p>
        </w:tc>
        <w:tc>
          <w:tcPr>
            <w:tcW w:w="727" w:type="dxa"/>
            <w:tcBorders>
              <w:top w:val="double" w:sz="4" w:space="0" w:color="auto"/>
              <w:left w:val="single" w:sz="6" w:space="0" w:color="auto"/>
              <w:bottom w:val="single" w:sz="6" w:space="0" w:color="auto"/>
              <w:right w:val="single" w:sz="6" w:space="0" w:color="auto"/>
            </w:tcBorders>
          </w:tcPr>
          <w:p w14:paraId="0BD8F04B" w14:textId="77777777" w:rsidR="008F08FB" w:rsidRPr="00D2423E" w:rsidRDefault="008F08FB" w:rsidP="003F46CC">
            <w:pPr>
              <w:pStyle w:val="Tabellentextklein"/>
              <w:spacing w:line="200" w:lineRule="atLeast"/>
              <w:rPr>
                <w:sz w:val="18"/>
              </w:rPr>
            </w:pPr>
          </w:p>
        </w:tc>
        <w:tc>
          <w:tcPr>
            <w:tcW w:w="861" w:type="dxa"/>
            <w:tcBorders>
              <w:top w:val="double" w:sz="4" w:space="0" w:color="auto"/>
              <w:left w:val="single" w:sz="6" w:space="0" w:color="auto"/>
              <w:bottom w:val="single" w:sz="6" w:space="0" w:color="auto"/>
              <w:right w:val="single" w:sz="6" w:space="0" w:color="auto"/>
            </w:tcBorders>
          </w:tcPr>
          <w:p w14:paraId="1C872871" w14:textId="77777777" w:rsidR="008F08FB" w:rsidRPr="00D2423E" w:rsidRDefault="008F08FB" w:rsidP="003F46CC">
            <w:pPr>
              <w:pStyle w:val="Tabellentextklein"/>
              <w:spacing w:line="200" w:lineRule="atLeast"/>
              <w:rPr>
                <w:sz w:val="18"/>
              </w:rPr>
            </w:pPr>
          </w:p>
        </w:tc>
        <w:tc>
          <w:tcPr>
            <w:tcW w:w="698" w:type="dxa"/>
            <w:tcBorders>
              <w:top w:val="double" w:sz="4" w:space="0" w:color="auto"/>
              <w:left w:val="single" w:sz="6" w:space="0" w:color="auto"/>
              <w:bottom w:val="single" w:sz="6" w:space="0" w:color="auto"/>
              <w:right w:val="single" w:sz="6" w:space="0" w:color="auto"/>
            </w:tcBorders>
          </w:tcPr>
          <w:p w14:paraId="08273D90" w14:textId="77777777" w:rsidR="008F08FB" w:rsidRPr="00D2423E" w:rsidRDefault="008F08FB" w:rsidP="003F46CC">
            <w:pPr>
              <w:pStyle w:val="Tabellentextklein"/>
              <w:spacing w:line="200" w:lineRule="atLeast"/>
              <w:rPr>
                <w:sz w:val="18"/>
              </w:rPr>
            </w:pPr>
          </w:p>
        </w:tc>
        <w:tc>
          <w:tcPr>
            <w:tcW w:w="890" w:type="dxa"/>
            <w:tcBorders>
              <w:top w:val="double" w:sz="4" w:space="0" w:color="auto"/>
              <w:left w:val="single" w:sz="6" w:space="0" w:color="auto"/>
              <w:bottom w:val="single" w:sz="6" w:space="0" w:color="auto"/>
              <w:right w:val="double" w:sz="6" w:space="0" w:color="auto"/>
            </w:tcBorders>
          </w:tcPr>
          <w:p w14:paraId="64716DDD" w14:textId="77777777" w:rsidR="008F08FB" w:rsidRPr="00D2423E" w:rsidRDefault="008F08FB" w:rsidP="003F46CC">
            <w:pPr>
              <w:pStyle w:val="Tabellentextklein"/>
              <w:spacing w:line="200" w:lineRule="atLeast"/>
              <w:rPr>
                <w:sz w:val="18"/>
              </w:rPr>
            </w:pPr>
          </w:p>
        </w:tc>
        <w:tc>
          <w:tcPr>
            <w:tcW w:w="1202" w:type="dxa"/>
            <w:tcBorders>
              <w:top w:val="double" w:sz="4" w:space="0" w:color="auto"/>
              <w:left w:val="nil"/>
              <w:bottom w:val="single" w:sz="6" w:space="0" w:color="auto"/>
              <w:right w:val="double" w:sz="6" w:space="0" w:color="auto"/>
            </w:tcBorders>
          </w:tcPr>
          <w:p w14:paraId="6E90AC19" w14:textId="2C550BAE" w:rsidR="008F08FB" w:rsidRPr="00D2423E" w:rsidRDefault="00BC6388" w:rsidP="003F46CC">
            <w:pPr>
              <w:pStyle w:val="Tabellentextklein"/>
              <w:spacing w:line="200" w:lineRule="atLeast"/>
              <w:rPr>
                <w:sz w:val="18"/>
              </w:rPr>
            </w:pPr>
            <w:r>
              <w:rPr>
                <w:sz w:val="18"/>
              </w:rPr>
              <w:t>EP</w:t>
            </w:r>
          </w:p>
        </w:tc>
      </w:tr>
      <w:tr w:rsidR="00D2423E" w:rsidRPr="00D2423E" w14:paraId="3D920775" w14:textId="77777777" w:rsidTr="00BC6388">
        <w:trPr>
          <w:trHeight w:val="336"/>
        </w:trPr>
        <w:tc>
          <w:tcPr>
            <w:tcW w:w="851" w:type="dxa"/>
            <w:tcBorders>
              <w:top w:val="single" w:sz="6" w:space="0" w:color="auto"/>
              <w:left w:val="double" w:sz="6" w:space="0" w:color="auto"/>
              <w:bottom w:val="single" w:sz="6" w:space="0" w:color="auto"/>
              <w:right w:val="double" w:sz="6" w:space="0" w:color="auto"/>
            </w:tcBorders>
          </w:tcPr>
          <w:p w14:paraId="5A6007C9" w14:textId="43DB3645" w:rsidR="008F08FB" w:rsidRPr="00D2423E" w:rsidRDefault="00BC6388" w:rsidP="003F46CC">
            <w:pPr>
              <w:pStyle w:val="Tabellentextklein"/>
              <w:spacing w:line="200" w:lineRule="atLeast"/>
              <w:rPr>
                <w:sz w:val="18"/>
              </w:rPr>
            </w:pPr>
            <w:r>
              <w:rPr>
                <w:sz w:val="18"/>
              </w:rPr>
              <w:t>4.1</w:t>
            </w:r>
          </w:p>
        </w:tc>
        <w:tc>
          <w:tcPr>
            <w:tcW w:w="2765" w:type="dxa"/>
            <w:tcBorders>
              <w:top w:val="single" w:sz="6" w:space="0" w:color="auto"/>
              <w:left w:val="double" w:sz="6" w:space="0" w:color="auto"/>
              <w:bottom w:val="single" w:sz="6" w:space="0" w:color="auto"/>
              <w:right w:val="double" w:sz="6" w:space="0" w:color="auto"/>
            </w:tcBorders>
          </w:tcPr>
          <w:p w14:paraId="311799F7" w14:textId="77777777" w:rsidR="008F08FB" w:rsidRPr="00D2423E" w:rsidRDefault="008F08FB" w:rsidP="003F46CC">
            <w:pPr>
              <w:pStyle w:val="Tabellentextklein"/>
              <w:spacing w:line="200" w:lineRule="atLeast"/>
              <w:rPr>
                <w:sz w:val="18"/>
              </w:rPr>
            </w:pPr>
            <w:r w:rsidRPr="00D2423E">
              <w:rPr>
                <w:sz w:val="18"/>
              </w:rPr>
              <w:t>Termin beim AG auf besondere Anfrage</w:t>
            </w:r>
          </w:p>
        </w:tc>
        <w:tc>
          <w:tcPr>
            <w:tcW w:w="614" w:type="dxa"/>
            <w:tcBorders>
              <w:top w:val="single" w:sz="6" w:space="0" w:color="auto"/>
              <w:left w:val="nil"/>
              <w:bottom w:val="single" w:sz="6" w:space="0" w:color="auto"/>
              <w:right w:val="single" w:sz="6" w:space="0" w:color="auto"/>
            </w:tcBorders>
          </w:tcPr>
          <w:p w14:paraId="717A5A71" w14:textId="77777777" w:rsidR="008F08FB" w:rsidRPr="00D2423E" w:rsidRDefault="008F08FB" w:rsidP="003F46CC">
            <w:pPr>
              <w:pStyle w:val="Tabellentextklein"/>
              <w:spacing w:line="200" w:lineRule="atLeast"/>
              <w:rPr>
                <w:sz w:val="18"/>
              </w:rPr>
            </w:pPr>
          </w:p>
        </w:tc>
        <w:tc>
          <w:tcPr>
            <w:tcW w:w="974" w:type="dxa"/>
            <w:tcBorders>
              <w:top w:val="single" w:sz="6" w:space="0" w:color="auto"/>
              <w:left w:val="single" w:sz="6" w:space="0" w:color="auto"/>
              <w:bottom w:val="single" w:sz="6" w:space="0" w:color="auto"/>
              <w:right w:val="single" w:sz="6" w:space="0" w:color="auto"/>
            </w:tcBorders>
          </w:tcPr>
          <w:p w14:paraId="7DEC865A" w14:textId="77777777" w:rsidR="008F08FB" w:rsidRPr="00D2423E" w:rsidRDefault="008F08FB" w:rsidP="003F46CC">
            <w:pPr>
              <w:pStyle w:val="Tabellentextklein"/>
              <w:spacing w:line="200" w:lineRule="atLeast"/>
              <w:rPr>
                <w:sz w:val="18"/>
              </w:rPr>
            </w:pPr>
          </w:p>
        </w:tc>
        <w:tc>
          <w:tcPr>
            <w:tcW w:w="727" w:type="dxa"/>
            <w:tcBorders>
              <w:top w:val="single" w:sz="6" w:space="0" w:color="auto"/>
              <w:left w:val="single" w:sz="6" w:space="0" w:color="auto"/>
              <w:bottom w:val="single" w:sz="6" w:space="0" w:color="auto"/>
              <w:right w:val="single" w:sz="6" w:space="0" w:color="auto"/>
            </w:tcBorders>
          </w:tcPr>
          <w:p w14:paraId="75EB1AB6" w14:textId="77777777" w:rsidR="008F08FB" w:rsidRPr="00D2423E" w:rsidRDefault="008F08FB" w:rsidP="003F46CC">
            <w:pPr>
              <w:pStyle w:val="Tabellentextklein"/>
              <w:spacing w:line="200" w:lineRule="atLeast"/>
              <w:rPr>
                <w:sz w:val="18"/>
              </w:rPr>
            </w:pPr>
          </w:p>
        </w:tc>
        <w:tc>
          <w:tcPr>
            <w:tcW w:w="861" w:type="dxa"/>
            <w:tcBorders>
              <w:top w:val="single" w:sz="6" w:space="0" w:color="auto"/>
              <w:left w:val="single" w:sz="6" w:space="0" w:color="auto"/>
              <w:bottom w:val="single" w:sz="6" w:space="0" w:color="auto"/>
              <w:right w:val="single" w:sz="6" w:space="0" w:color="auto"/>
            </w:tcBorders>
          </w:tcPr>
          <w:p w14:paraId="576CA73C" w14:textId="77777777" w:rsidR="008F08FB" w:rsidRPr="00D2423E" w:rsidRDefault="008F08FB" w:rsidP="003F46CC">
            <w:pPr>
              <w:pStyle w:val="Tabellentextklein"/>
              <w:spacing w:line="200" w:lineRule="atLeast"/>
              <w:rPr>
                <w:sz w:val="18"/>
              </w:rPr>
            </w:pPr>
          </w:p>
        </w:tc>
        <w:tc>
          <w:tcPr>
            <w:tcW w:w="698" w:type="dxa"/>
            <w:tcBorders>
              <w:top w:val="single" w:sz="6" w:space="0" w:color="auto"/>
              <w:left w:val="single" w:sz="6" w:space="0" w:color="auto"/>
              <w:bottom w:val="single" w:sz="6" w:space="0" w:color="auto"/>
              <w:right w:val="single" w:sz="6" w:space="0" w:color="auto"/>
            </w:tcBorders>
          </w:tcPr>
          <w:p w14:paraId="7E589105" w14:textId="77777777" w:rsidR="008F08FB" w:rsidRPr="00D2423E" w:rsidRDefault="008F08FB" w:rsidP="003F46CC">
            <w:pPr>
              <w:pStyle w:val="Tabellentextklein"/>
              <w:spacing w:line="200" w:lineRule="atLeast"/>
              <w:rPr>
                <w:sz w:val="18"/>
              </w:rPr>
            </w:pPr>
          </w:p>
        </w:tc>
        <w:tc>
          <w:tcPr>
            <w:tcW w:w="890" w:type="dxa"/>
            <w:tcBorders>
              <w:top w:val="single" w:sz="6" w:space="0" w:color="auto"/>
              <w:left w:val="single" w:sz="6" w:space="0" w:color="auto"/>
              <w:bottom w:val="single" w:sz="6" w:space="0" w:color="auto"/>
              <w:right w:val="double" w:sz="6" w:space="0" w:color="auto"/>
            </w:tcBorders>
          </w:tcPr>
          <w:p w14:paraId="26C0600F" w14:textId="77777777" w:rsidR="008F08FB" w:rsidRPr="00D2423E" w:rsidRDefault="008F08FB" w:rsidP="003F46CC">
            <w:pPr>
              <w:pStyle w:val="Tabellentextklein"/>
              <w:spacing w:line="200" w:lineRule="atLeast"/>
              <w:rPr>
                <w:sz w:val="18"/>
              </w:rPr>
            </w:pPr>
          </w:p>
        </w:tc>
        <w:tc>
          <w:tcPr>
            <w:tcW w:w="1202" w:type="dxa"/>
            <w:tcBorders>
              <w:top w:val="single" w:sz="6" w:space="0" w:color="auto"/>
              <w:left w:val="nil"/>
              <w:bottom w:val="single" w:sz="6" w:space="0" w:color="auto"/>
              <w:right w:val="double" w:sz="6" w:space="0" w:color="auto"/>
            </w:tcBorders>
          </w:tcPr>
          <w:p w14:paraId="3D31E103" w14:textId="77777777" w:rsidR="008F08FB" w:rsidRPr="00D2423E" w:rsidRDefault="008F08FB" w:rsidP="003F46CC">
            <w:pPr>
              <w:pStyle w:val="Tabellentextklein"/>
              <w:spacing w:line="200" w:lineRule="atLeast"/>
              <w:rPr>
                <w:sz w:val="18"/>
              </w:rPr>
            </w:pPr>
            <w:r w:rsidRPr="00D2423E">
              <w:rPr>
                <w:sz w:val="18"/>
              </w:rPr>
              <w:t>EP</w:t>
            </w:r>
          </w:p>
        </w:tc>
      </w:tr>
      <w:tr w:rsidR="00D2423E" w:rsidRPr="00D2423E" w14:paraId="36A7CE41" w14:textId="77777777" w:rsidTr="00BC6388">
        <w:trPr>
          <w:trHeight w:val="336"/>
        </w:trPr>
        <w:tc>
          <w:tcPr>
            <w:tcW w:w="851" w:type="dxa"/>
            <w:tcBorders>
              <w:top w:val="single" w:sz="6" w:space="0" w:color="auto"/>
              <w:left w:val="double" w:sz="6" w:space="0" w:color="auto"/>
              <w:bottom w:val="single" w:sz="6" w:space="0" w:color="auto"/>
              <w:right w:val="double" w:sz="6" w:space="0" w:color="auto"/>
            </w:tcBorders>
          </w:tcPr>
          <w:p w14:paraId="2634E567" w14:textId="7E91CEE8" w:rsidR="008F08FB" w:rsidRPr="00D2423E" w:rsidRDefault="00BC6388" w:rsidP="003F46CC">
            <w:pPr>
              <w:pStyle w:val="Tabellentextklein"/>
              <w:spacing w:line="200" w:lineRule="atLeast"/>
              <w:rPr>
                <w:sz w:val="18"/>
              </w:rPr>
            </w:pPr>
            <w:r>
              <w:rPr>
                <w:sz w:val="18"/>
              </w:rPr>
              <w:t>4.2</w:t>
            </w:r>
          </w:p>
        </w:tc>
        <w:tc>
          <w:tcPr>
            <w:tcW w:w="2765" w:type="dxa"/>
            <w:tcBorders>
              <w:top w:val="single" w:sz="6" w:space="0" w:color="auto"/>
              <w:left w:val="double" w:sz="6" w:space="0" w:color="auto"/>
              <w:bottom w:val="single" w:sz="6" w:space="0" w:color="auto"/>
              <w:right w:val="double" w:sz="6" w:space="0" w:color="auto"/>
            </w:tcBorders>
          </w:tcPr>
          <w:p w14:paraId="56516859" w14:textId="77777777" w:rsidR="008F08FB" w:rsidRPr="00D2423E" w:rsidRDefault="008F08FB" w:rsidP="003F46CC">
            <w:pPr>
              <w:pStyle w:val="Tabellentextklein"/>
              <w:spacing w:line="200" w:lineRule="atLeast"/>
              <w:rPr>
                <w:sz w:val="18"/>
              </w:rPr>
            </w:pPr>
            <w:r w:rsidRPr="00D2423E">
              <w:rPr>
                <w:sz w:val="18"/>
              </w:rPr>
              <w:t>Termin bei Ordnungsbehörde auf besondere Anfrage</w:t>
            </w:r>
          </w:p>
        </w:tc>
        <w:tc>
          <w:tcPr>
            <w:tcW w:w="614" w:type="dxa"/>
            <w:tcBorders>
              <w:top w:val="single" w:sz="6" w:space="0" w:color="auto"/>
              <w:left w:val="nil"/>
              <w:bottom w:val="single" w:sz="6" w:space="0" w:color="auto"/>
              <w:right w:val="single" w:sz="6" w:space="0" w:color="auto"/>
            </w:tcBorders>
          </w:tcPr>
          <w:p w14:paraId="0C1D0690" w14:textId="77777777" w:rsidR="008F08FB" w:rsidRPr="00D2423E" w:rsidRDefault="008F08FB" w:rsidP="003F46CC">
            <w:pPr>
              <w:pStyle w:val="Tabellentextklein"/>
              <w:spacing w:line="200" w:lineRule="atLeast"/>
              <w:rPr>
                <w:sz w:val="18"/>
              </w:rPr>
            </w:pPr>
          </w:p>
        </w:tc>
        <w:tc>
          <w:tcPr>
            <w:tcW w:w="974" w:type="dxa"/>
            <w:tcBorders>
              <w:top w:val="single" w:sz="6" w:space="0" w:color="auto"/>
              <w:left w:val="single" w:sz="6" w:space="0" w:color="auto"/>
              <w:bottom w:val="single" w:sz="6" w:space="0" w:color="auto"/>
              <w:right w:val="single" w:sz="6" w:space="0" w:color="auto"/>
            </w:tcBorders>
          </w:tcPr>
          <w:p w14:paraId="509168D3" w14:textId="77777777" w:rsidR="008F08FB" w:rsidRPr="00D2423E" w:rsidRDefault="008F08FB" w:rsidP="003F46CC">
            <w:pPr>
              <w:pStyle w:val="Tabellentextklein"/>
              <w:spacing w:line="200" w:lineRule="atLeast"/>
              <w:rPr>
                <w:sz w:val="18"/>
              </w:rPr>
            </w:pPr>
          </w:p>
        </w:tc>
        <w:tc>
          <w:tcPr>
            <w:tcW w:w="727" w:type="dxa"/>
            <w:tcBorders>
              <w:top w:val="single" w:sz="6" w:space="0" w:color="auto"/>
              <w:left w:val="single" w:sz="6" w:space="0" w:color="auto"/>
              <w:bottom w:val="single" w:sz="6" w:space="0" w:color="auto"/>
              <w:right w:val="single" w:sz="6" w:space="0" w:color="auto"/>
            </w:tcBorders>
          </w:tcPr>
          <w:p w14:paraId="756F4E6D" w14:textId="77777777" w:rsidR="008F08FB" w:rsidRPr="00D2423E" w:rsidRDefault="008F08FB" w:rsidP="003F46CC">
            <w:pPr>
              <w:pStyle w:val="Tabellentextklein"/>
              <w:spacing w:line="200" w:lineRule="atLeast"/>
              <w:rPr>
                <w:sz w:val="18"/>
              </w:rPr>
            </w:pPr>
          </w:p>
        </w:tc>
        <w:tc>
          <w:tcPr>
            <w:tcW w:w="861" w:type="dxa"/>
            <w:tcBorders>
              <w:top w:val="single" w:sz="6" w:space="0" w:color="auto"/>
              <w:left w:val="single" w:sz="6" w:space="0" w:color="auto"/>
              <w:bottom w:val="single" w:sz="6" w:space="0" w:color="auto"/>
              <w:right w:val="single" w:sz="6" w:space="0" w:color="auto"/>
            </w:tcBorders>
          </w:tcPr>
          <w:p w14:paraId="4A209B64" w14:textId="77777777" w:rsidR="008F08FB" w:rsidRPr="00D2423E" w:rsidRDefault="008F08FB" w:rsidP="003F46CC">
            <w:pPr>
              <w:pStyle w:val="Tabellentextklein"/>
              <w:spacing w:line="200" w:lineRule="atLeast"/>
              <w:rPr>
                <w:sz w:val="18"/>
              </w:rPr>
            </w:pPr>
          </w:p>
        </w:tc>
        <w:tc>
          <w:tcPr>
            <w:tcW w:w="698" w:type="dxa"/>
            <w:tcBorders>
              <w:top w:val="single" w:sz="6" w:space="0" w:color="auto"/>
              <w:left w:val="single" w:sz="6" w:space="0" w:color="auto"/>
              <w:bottom w:val="single" w:sz="6" w:space="0" w:color="auto"/>
              <w:right w:val="single" w:sz="6" w:space="0" w:color="auto"/>
            </w:tcBorders>
          </w:tcPr>
          <w:p w14:paraId="5FF62577" w14:textId="77777777" w:rsidR="008F08FB" w:rsidRPr="00D2423E" w:rsidRDefault="008F08FB" w:rsidP="003F46CC">
            <w:pPr>
              <w:pStyle w:val="Tabellentextklein"/>
              <w:spacing w:line="200" w:lineRule="atLeast"/>
              <w:rPr>
                <w:sz w:val="18"/>
              </w:rPr>
            </w:pPr>
          </w:p>
        </w:tc>
        <w:tc>
          <w:tcPr>
            <w:tcW w:w="890" w:type="dxa"/>
            <w:tcBorders>
              <w:top w:val="single" w:sz="6" w:space="0" w:color="auto"/>
              <w:left w:val="single" w:sz="6" w:space="0" w:color="auto"/>
              <w:bottom w:val="single" w:sz="6" w:space="0" w:color="auto"/>
              <w:right w:val="double" w:sz="6" w:space="0" w:color="auto"/>
            </w:tcBorders>
          </w:tcPr>
          <w:p w14:paraId="010833C8" w14:textId="77777777" w:rsidR="008F08FB" w:rsidRPr="00D2423E" w:rsidRDefault="008F08FB" w:rsidP="003F46CC">
            <w:pPr>
              <w:pStyle w:val="Tabellentextklein"/>
              <w:spacing w:line="200" w:lineRule="atLeast"/>
              <w:rPr>
                <w:sz w:val="18"/>
              </w:rPr>
            </w:pPr>
          </w:p>
        </w:tc>
        <w:tc>
          <w:tcPr>
            <w:tcW w:w="1202" w:type="dxa"/>
            <w:tcBorders>
              <w:top w:val="single" w:sz="6" w:space="0" w:color="auto"/>
              <w:left w:val="nil"/>
              <w:bottom w:val="single" w:sz="6" w:space="0" w:color="auto"/>
              <w:right w:val="double" w:sz="6" w:space="0" w:color="auto"/>
            </w:tcBorders>
          </w:tcPr>
          <w:p w14:paraId="32B72233" w14:textId="77777777" w:rsidR="008F08FB" w:rsidRPr="00D2423E" w:rsidRDefault="008F08FB" w:rsidP="003F46CC">
            <w:pPr>
              <w:pStyle w:val="Tabellentextklein"/>
              <w:spacing w:line="200" w:lineRule="atLeast"/>
              <w:rPr>
                <w:sz w:val="18"/>
              </w:rPr>
            </w:pPr>
            <w:r w:rsidRPr="00D2423E">
              <w:rPr>
                <w:sz w:val="18"/>
              </w:rPr>
              <w:t>EP</w:t>
            </w:r>
          </w:p>
        </w:tc>
      </w:tr>
      <w:tr w:rsidR="00D2423E" w:rsidRPr="00D2423E" w14:paraId="6411E16F" w14:textId="77777777" w:rsidTr="00BC6388">
        <w:trPr>
          <w:trHeight w:val="336"/>
        </w:trPr>
        <w:tc>
          <w:tcPr>
            <w:tcW w:w="851" w:type="dxa"/>
            <w:tcBorders>
              <w:top w:val="single" w:sz="6" w:space="0" w:color="auto"/>
              <w:left w:val="double" w:sz="6" w:space="0" w:color="auto"/>
              <w:bottom w:val="single" w:sz="6" w:space="0" w:color="auto"/>
              <w:right w:val="double" w:sz="6" w:space="0" w:color="auto"/>
            </w:tcBorders>
          </w:tcPr>
          <w:p w14:paraId="5EA05CC7" w14:textId="4BDD1C84" w:rsidR="008F08FB" w:rsidRPr="00D2423E" w:rsidRDefault="00BC6388" w:rsidP="003F46CC">
            <w:pPr>
              <w:pStyle w:val="Tabellentextklein"/>
              <w:spacing w:line="200" w:lineRule="atLeast"/>
              <w:rPr>
                <w:sz w:val="18"/>
              </w:rPr>
            </w:pPr>
            <w:r>
              <w:rPr>
                <w:sz w:val="18"/>
              </w:rPr>
              <w:t>4.3</w:t>
            </w:r>
          </w:p>
        </w:tc>
        <w:tc>
          <w:tcPr>
            <w:tcW w:w="2765" w:type="dxa"/>
            <w:tcBorders>
              <w:top w:val="single" w:sz="6" w:space="0" w:color="auto"/>
              <w:left w:val="double" w:sz="6" w:space="0" w:color="auto"/>
              <w:bottom w:val="single" w:sz="6" w:space="0" w:color="auto"/>
              <w:right w:val="double" w:sz="6" w:space="0" w:color="auto"/>
            </w:tcBorders>
          </w:tcPr>
          <w:p w14:paraId="491439A0" w14:textId="77777777" w:rsidR="008F08FB" w:rsidRPr="00D2423E" w:rsidRDefault="008F08FB" w:rsidP="003F46CC">
            <w:pPr>
              <w:pStyle w:val="Tabellentextklein"/>
              <w:spacing w:line="200" w:lineRule="atLeast"/>
              <w:rPr>
                <w:sz w:val="18"/>
              </w:rPr>
            </w:pPr>
            <w:r w:rsidRPr="00D2423E">
              <w:rPr>
                <w:sz w:val="18"/>
              </w:rPr>
              <w:t>Termin am Standort auf besondere Anfrage</w:t>
            </w:r>
          </w:p>
        </w:tc>
        <w:tc>
          <w:tcPr>
            <w:tcW w:w="614" w:type="dxa"/>
            <w:tcBorders>
              <w:top w:val="single" w:sz="6" w:space="0" w:color="auto"/>
              <w:left w:val="nil"/>
              <w:bottom w:val="single" w:sz="6" w:space="0" w:color="auto"/>
              <w:right w:val="single" w:sz="6" w:space="0" w:color="auto"/>
            </w:tcBorders>
          </w:tcPr>
          <w:p w14:paraId="27F38837" w14:textId="77777777" w:rsidR="008F08FB" w:rsidRPr="00D2423E" w:rsidRDefault="008F08FB" w:rsidP="003F46CC">
            <w:pPr>
              <w:pStyle w:val="Tabellentextklein"/>
              <w:spacing w:line="200" w:lineRule="atLeast"/>
              <w:rPr>
                <w:sz w:val="18"/>
              </w:rPr>
            </w:pPr>
          </w:p>
        </w:tc>
        <w:tc>
          <w:tcPr>
            <w:tcW w:w="974" w:type="dxa"/>
            <w:tcBorders>
              <w:top w:val="single" w:sz="6" w:space="0" w:color="auto"/>
              <w:left w:val="single" w:sz="6" w:space="0" w:color="auto"/>
              <w:bottom w:val="single" w:sz="6" w:space="0" w:color="auto"/>
              <w:right w:val="single" w:sz="6" w:space="0" w:color="auto"/>
            </w:tcBorders>
          </w:tcPr>
          <w:p w14:paraId="44BD7EB2" w14:textId="77777777" w:rsidR="008F08FB" w:rsidRPr="00D2423E" w:rsidRDefault="008F08FB" w:rsidP="003F46CC">
            <w:pPr>
              <w:pStyle w:val="Tabellentextklein"/>
              <w:spacing w:line="200" w:lineRule="atLeast"/>
              <w:rPr>
                <w:sz w:val="18"/>
              </w:rPr>
            </w:pPr>
          </w:p>
        </w:tc>
        <w:tc>
          <w:tcPr>
            <w:tcW w:w="727" w:type="dxa"/>
            <w:tcBorders>
              <w:top w:val="single" w:sz="6" w:space="0" w:color="auto"/>
              <w:left w:val="single" w:sz="6" w:space="0" w:color="auto"/>
              <w:bottom w:val="single" w:sz="6" w:space="0" w:color="auto"/>
              <w:right w:val="single" w:sz="6" w:space="0" w:color="auto"/>
            </w:tcBorders>
          </w:tcPr>
          <w:p w14:paraId="34B24EE7" w14:textId="77777777" w:rsidR="008F08FB" w:rsidRPr="00D2423E" w:rsidRDefault="008F08FB" w:rsidP="003F46CC">
            <w:pPr>
              <w:pStyle w:val="Tabellentextklein"/>
              <w:spacing w:line="200" w:lineRule="atLeast"/>
              <w:rPr>
                <w:sz w:val="18"/>
              </w:rPr>
            </w:pPr>
          </w:p>
        </w:tc>
        <w:tc>
          <w:tcPr>
            <w:tcW w:w="861" w:type="dxa"/>
            <w:tcBorders>
              <w:top w:val="single" w:sz="6" w:space="0" w:color="auto"/>
              <w:left w:val="single" w:sz="6" w:space="0" w:color="auto"/>
              <w:bottom w:val="single" w:sz="6" w:space="0" w:color="auto"/>
              <w:right w:val="single" w:sz="6" w:space="0" w:color="auto"/>
            </w:tcBorders>
          </w:tcPr>
          <w:p w14:paraId="3789BE66" w14:textId="77777777" w:rsidR="008F08FB" w:rsidRPr="00D2423E" w:rsidRDefault="008F08FB" w:rsidP="003F46CC">
            <w:pPr>
              <w:pStyle w:val="Tabellentextklein"/>
              <w:spacing w:line="200" w:lineRule="atLeast"/>
              <w:rPr>
                <w:sz w:val="18"/>
              </w:rPr>
            </w:pPr>
          </w:p>
        </w:tc>
        <w:tc>
          <w:tcPr>
            <w:tcW w:w="698" w:type="dxa"/>
            <w:tcBorders>
              <w:top w:val="single" w:sz="6" w:space="0" w:color="auto"/>
              <w:left w:val="single" w:sz="6" w:space="0" w:color="auto"/>
              <w:bottom w:val="single" w:sz="6" w:space="0" w:color="auto"/>
              <w:right w:val="single" w:sz="6" w:space="0" w:color="auto"/>
            </w:tcBorders>
          </w:tcPr>
          <w:p w14:paraId="3A5A17A9" w14:textId="77777777" w:rsidR="008F08FB" w:rsidRPr="00D2423E" w:rsidRDefault="008F08FB" w:rsidP="003F46CC">
            <w:pPr>
              <w:pStyle w:val="Tabellentextklein"/>
              <w:spacing w:line="200" w:lineRule="atLeast"/>
              <w:rPr>
                <w:sz w:val="18"/>
              </w:rPr>
            </w:pPr>
          </w:p>
        </w:tc>
        <w:tc>
          <w:tcPr>
            <w:tcW w:w="890" w:type="dxa"/>
            <w:tcBorders>
              <w:top w:val="single" w:sz="6" w:space="0" w:color="auto"/>
              <w:left w:val="single" w:sz="6" w:space="0" w:color="auto"/>
              <w:bottom w:val="single" w:sz="6" w:space="0" w:color="auto"/>
              <w:right w:val="double" w:sz="6" w:space="0" w:color="auto"/>
            </w:tcBorders>
          </w:tcPr>
          <w:p w14:paraId="2D4A889C" w14:textId="77777777" w:rsidR="008F08FB" w:rsidRPr="00D2423E" w:rsidRDefault="008F08FB" w:rsidP="003F46CC">
            <w:pPr>
              <w:pStyle w:val="Tabellentextklein"/>
              <w:spacing w:line="200" w:lineRule="atLeast"/>
              <w:rPr>
                <w:sz w:val="18"/>
              </w:rPr>
            </w:pPr>
          </w:p>
        </w:tc>
        <w:tc>
          <w:tcPr>
            <w:tcW w:w="1202" w:type="dxa"/>
            <w:tcBorders>
              <w:top w:val="single" w:sz="6" w:space="0" w:color="auto"/>
              <w:left w:val="nil"/>
              <w:bottom w:val="single" w:sz="6" w:space="0" w:color="auto"/>
              <w:right w:val="double" w:sz="6" w:space="0" w:color="auto"/>
            </w:tcBorders>
          </w:tcPr>
          <w:p w14:paraId="1F6796D3" w14:textId="77777777" w:rsidR="008F08FB" w:rsidRPr="00D2423E" w:rsidRDefault="008F08FB" w:rsidP="003F46CC">
            <w:pPr>
              <w:pStyle w:val="Tabellentextklein"/>
              <w:spacing w:line="200" w:lineRule="atLeast"/>
              <w:rPr>
                <w:sz w:val="18"/>
              </w:rPr>
            </w:pPr>
            <w:r w:rsidRPr="00D2423E">
              <w:rPr>
                <w:sz w:val="18"/>
              </w:rPr>
              <w:t>EP</w:t>
            </w:r>
          </w:p>
        </w:tc>
      </w:tr>
      <w:tr w:rsidR="00D2423E" w:rsidRPr="00D2423E" w14:paraId="76471767" w14:textId="77777777" w:rsidTr="00BC6388">
        <w:tc>
          <w:tcPr>
            <w:tcW w:w="851" w:type="dxa"/>
            <w:tcBorders>
              <w:top w:val="single" w:sz="6" w:space="0" w:color="auto"/>
              <w:left w:val="double" w:sz="6" w:space="0" w:color="auto"/>
              <w:bottom w:val="double" w:sz="6" w:space="0" w:color="auto"/>
              <w:right w:val="double" w:sz="6" w:space="0" w:color="auto"/>
            </w:tcBorders>
          </w:tcPr>
          <w:p w14:paraId="1D0255CA" w14:textId="4BFA5C3F" w:rsidR="008F08FB" w:rsidRPr="00D2423E" w:rsidRDefault="00BC6388" w:rsidP="003F46CC">
            <w:pPr>
              <w:pStyle w:val="Tabellentextklein"/>
              <w:spacing w:line="200" w:lineRule="atLeast"/>
              <w:rPr>
                <w:sz w:val="18"/>
              </w:rPr>
            </w:pPr>
            <w:r>
              <w:rPr>
                <w:sz w:val="18"/>
              </w:rPr>
              <w:t>4.4</w:t>
            </w:r>
          </w:p>
        </w:tc>
        <w:tc>
          <w:tcPr>
            <w:tcW w:w="2765" w:type="dxa"/>
            <w:tcBorders>
              <w:top w:val="single" w:sz="6" w:space="0" w:color="auto"/>
              <w:left w:val="double" w:sz="6" w:space="0" w:color="auto"/>
              <w:bottom w:val="double" w:sz="6" w:space="0" w:color="auto"/>
              <w:right w:val="double" w:sz="6" w:space="0" w:color="auto"/>
            </w:tcBorders>
          </w:tcPr>
          <w:p w14:paraId="7DA1E086" w14:textId="77777777" w:rsidR="008F08FB" w:rsidRPr="00D2423E" w:rsidRDefault="008F08FB" w:rsidP="003F46CC">
            <w:pPr>
              <w:pStyle w:val="Tabellentextklein"/>
              <w:spacing w:line="200" w:lineRule="atLeast"/>
              <w:rPr>
                <w:sz w:val="18"/>
              </w:rPr>
            </w:pPr>
            <w:r w:rsidRPr="00D2423E">
              <w:rPr>
                <w:sz w:val="18"/>
              </w:rPr>
              <w:t>Durchführung zusätzlicher Ingenieur- und Gutachterleistungen zur ÖBÜ auf besondere Anfrage durch den AG</w:t>
            </w:r>
          </w:p>
        </w:tc>
        <w:tc>
          <w:tcPr>
            <w:tcW w:w="614" w:type="dxa"/>
            <w:tcBorders>
              <w:top w:val="single" w:sz="6" w:space="0" w:color="auto"/>
              <w:left w:val="nil"/>
              <w:bottom w:val="double" w:sz="6" w:space="0" w:color="auto"/>
              <w:right w:val="single" w:sz="6" w:space="0" w:color="auto"/>
            </w:tcBorders>
          </w:tcPr>
          <w:p w14:paraId="462F7315" w14:textId="77777777" w:rsidR="008F08FB" w:rsidRPr="00D2423E" w:rsidRDefault="008F08FB" w:rsidP="003F46CC">
            <w:pPr>
              <w:pStyle w:val="Tabellentextklein"/>
              <w:spacing w:line="200" w:lineRule="atLeast"/>
              <w:rPr>
                <w:sz w:val="18"/>
              </w:rPr>
            </w:pPr>
          </w:p>
          <w:p w14:paraId="255ED6F4" w14:textId="77777777" w:rsidR="008F08FB" w:rsidRPr="00D2423E" w:rsidRDefault="008F08FB" w:rsidP="003F46CC">
            <w:pPr>
              <w:pStyle w:val="Tabellentextklein"/>
              <w:spacing w:line="200" w:lineRule="atLeast"/>
              <w:rPr>
                <w:sz w:val="18"/>
              </w:rPr>
            </w:pPr>
            <w:r w:rsidRPr="00D2423E">
              <w:rPr>
                <w:sz w:val="18"/>
              </w:rPr>
              <w:t>1h</w:t>
            </w:r>
          </w:p>
        </w:tc>
        <w:tc>
          <w:tcPr>
            <w:tcW w:w="974" w:type="dxa"/>
            <w:tcBorders>
              <w:top w:val="single" w:sz="6" w:space="0" w:color="auto"/>
              <w:left w:val="single" w:sz="6" w:space="0" w:color="auto"/>
              <w:bottom w:val="double" w:sz="6" w:space="0" w:color="auto"/>
              <w:right w:val="single" w:sz="6" w:space="0" w:color="auto"/>
            </w:tcBorders>
          </w:tcPr>
          <w:p w14:paraId="42691ED0" w14:textId="77777777" w:rsidR="008F08FB" w:rsidRPr="00D2423E" w:rsidRDefault="008F08FB" w:rsidP="003F46CC">
            <w:pPr>
              <w:pStyle w:val="Tabellentextklein"/>
              <w:spacing w:line="200" w:lineRule="atLeast"/>
              <w:rPr>
                <w:sz w:val="18"/>
              </w:rPr>
            </w:pPr>
          </w:p>
        </w:tc>
        <w:tc>
          <w:tcPr>
            <w:tcW w:w="727" w:type="dxa"/>
            <w:tcBorders>
              <w:top w:val="single" w:sz="6" w:space="0" w:color="auto"/>
              <w:left w:val="single" w:sz="6" w:space="0" w:color="auto"/>
              <w:bottom w:val="double" w:sz="6" w:space="0" w:color="auto"/>
              <w:right w:val="single" w:sz="6" w:space="0" w:color="auto"/>
            </w:tcBorders>
          </w:tcPr>
          <w:p w14:paraId="55CFF90A" w14:textId="77777777" w:rsidR="008F08FB" w:rsidRPr="00D2423E" w:rsidRDefault="008F08FB" w:rsidP="003F46CC">
            <w:pPr>
              <w:pStyle w:val="Tabellentextklein"/>
              <w:spacing w:line="200" w:lineRule="atLeast"/>
              <w:rPr>
                <w:sz w:val="18"/>
              </w:rPr>
            </w:pPr>
          </w:p>
          <w:p w14:paraId="2691C88E" w14:textId="77777777" w:rsidR="008F08FB" w:rsidRPr="00D2423E" w:rsidRDefault="008F08FB" w:rsidP="003F46CC">
            <w:pPr>
              <w:pStyle w:val="Tabellentextklein"/>
              <w:spacing w:line="200" w:lineRule="atLeast"/>
              <w:rPr>
                <w:sz w:val="18"/>
              </w:rPr>
            </w:pPr>
            <w:r w:rsidRPr="00D2423E">
              <w:rPr>
                <w:sz w:val="18"/>
              </w:rPr>
              <w:t>1h</w:t>
            </w:r>
          </w:p>
        </w:tc>
        <w:tc>
          <w:tcPr>
            <w:tcW w:w="861" w:type="dxa"/>
            <w:tcBorders>
              <w:top w:val="single" w:sz="6" w:space="0" w:color="auto"/>
              <w:left w:val="single" w:sz="6" w:space="0" w:color="auto"/>
              <w:bottom w:val="double" w:sz="6" w:space="0" w:color="auto"/>
              <w:right w:val="single" w:sz="6" w:space="0" w:color="auto"/>
            </w:tcBorders>
          </w:tcPr>
          <w:p w14:paraId="41C7B3D9" w14:textId="77777777" w:rsidR="008F08FB" w:rsidRPr="00D2423E" w:rsidRDefault="008F08FB" w:rsidP="003F46CC">
            <w:pPr>
              <w:pStyle w:val="Tabellentextklein"/>
              <w:spacing w:line="200" w:lineRule="atLeast"/>
              <w:rPr>
                <w:sz w:val="18"/>
              </w:rPr>
            </w:pPr>
          </w:p>
        </w:tc>
        <w:tc>
          <w:tcPr>
            <w:tcW w:w="698" w:type="dxa"/>
            <w:tcBorders>
              <w:top w:val="single" w:sz="6" w:space="0" w:color="auto"/>
              <w:left w:val="single" w:sz="6" w:space="0" w:color="auto"/>
              <w:bottom w:val="double" w:sz="6" w:space="0" w:color="auto"/>
              <w:right w:val="single" w:sz="6" w:space="0" w:color="auto"/>
            </w:tcBorders>
          </w:tcPr>
          <w:p w14:paraId="254B5184" w14:textId="77777777" w:rsidR="008F08FB" w:rsidRPr="00D2423E" w:rsidRDefault="008F08FB" w:rsidP="003F46CC">
            <w:pPr>
              <w:pStyle w:val="Tabellentextklein"/>
              <w:spacing w:line="200" w:lineRule="atLeast"/>
              <w:rPr>
                <w:sz w:val="18"/>
              </w:rPr>
            </w:pPr>
          </w:p>
          <w:p w14:paraId="55830BF2" w14:textId="77777777" w:rsidR="008F08FB" w:rsidRPr="00D2423E" w:rsidRDefault="008F08FB" w:rsidP="003F46CC">
            <w:pPr>
              <w:pStyle w:val="Tabellentextklein"/>
              <w:spacing w:line="200" w:lineRule="atLeast"/>
              <w:rPr>
                <w:sz w:val="18"/>
              </w:rPr>
            </w:pPr>
            <w:r w:rsidRPr="00D2423E">
              <w:rPr>
                <w:sz w:val="18"/>
              </w:rPr>
              <w:t>1h</w:t>
            </w:r>
          </w:p>
        </w:tc>
        <w:tc>
          <w:tcPr>
            <w:tcW w:w="890" w:type="dxa"/>
            <w:tcBorders>
              <w:top w:val="single" w:sz="6" w:space="0" w:color="auto"/>
              <w:left w:val="single" w:sz="6" w:space="0" w:color="auto"/>
              <w:bottom w:val="double" w:sz="6" w:space="0" w:color="auto"/>
              <w:right w:val="double" w:sz="6" w:space="0" w:color="auto"/>
            </w:tcBorders>
          </w:tcPr>
          <w:p w14:paraId="1F6E1856" w14:textId="77777777" w:rsidR="008F08FB" w:rsidRPr="00D2423E" w:rsidRDefault="008F08FB" w:rsidP="003F46CC">
            <w:pPr>
              <w:pStyle w:val="Tabellentextklein"/>
              <w:spacing w:line="200" w:lineRule="atLeast"/>
              <w:rPr>
                <w:sz w:val="18"/>
              </w:rPr>
            </w:pPr>
          </w:p>
        </w:tc>
        <w:tc>
          <w:tcPr>
            <w:tcW w:w="1202" w:type="dxa"/>
            <w:tcBorders>
              <w:top w:val="single" w:sz="6" w:space="0" w:color="auto"/>
              <w:left w:val="nil"/>
              <w:bottom w:val="double" w:sz="6" w:space="0" w:color="auto"/>
              <w:right w:val="double" w:sz="6" w:space="0" w:color="auto"/>
            </w:tcBorders>
          </w:tcPr>
          <w:p w14:paraId="5DA8516A" w14:textId="77777777" w:rsidR="008F08FB" w:rsidRPr="00D2423E" w:rsidRDefault="008F08FB" w:rsidP="003F46CC">
            <w:pPr>
              <w:pStyle w:val="Tabellentextklein"/>
              <w:spacing w:line="200" w:lineRule="atLeast"/>
              <w:rPr>
                <w:sz w:val="18"/>
              </w:rPr>
            </w:pPr>
          </w:p>
          <w:p w14:paraId="1D4835DD" w14:textId="77777777" w:rsidR="008F08FB" w:rsidRPr="00D2423E" w:rsidRDefault="008F08FB" w:rsidP="003F46CC">
            <w:pPr>
              <w:pStyle w:val="Tabellentextklein"/>
              <w:spacing w:line="200" w:lineRule="atLeast"/>
              <w:rPr>
                <w:sz w:val="18"/>
              </w:rPr>
            </w:pPr>
            <w:r w:rsidRPr="00D2423E">
              <w:rPr>
                <w:sz w:val="18"/>
              </w:rPr>
              <w:t>EP</w:t>
            </w:r>
          </w:p>
        </w:tc>
      </w:tr>
      <w:tr w:rsidR="00D2423E" w:rsidRPr="00D2423E" w14:paraId="136D5DFC" w14:textId="77777777" w:rsidTr="003F46CC">
        <w:tc>
          <w:tcPr>
            <w:tcW w:w="8380" w:type="dxa"/>
            <w:gridSpan w:val="8"/>
            <w:tcBorders>
              <w:top w:val="double" w:sz="6" w:space="0" w:color="auto"/>
              <w:left w:val="double" w:sz="6" w:space="0" w:color="auto"/>
              <w:bottom w:val="double" w:sz="6" w:space="0" w:color="auto"/>
              <w:right w:val="double" w:sz="6" w:space="0" w:color="auto"/>
            </w:tcBorders>
          </w:tcPr>
          <w:p w14:paraId="2059CC7F" w14:textId="77777777" w:rsidR="008F08FB" w:rsidRPr="002C77E5" w:rsidRDefault="008F08FB" w:rsidP="003F46CC">
            <w:pPr>
              <w:pStyle w:val="Tabellentextklein"/>
              <w:spacing w:line="200" w:lineRule="atLeast"/>
              <w:jc w:val="right"/>
            </w:pPr>
            <w:r w:rsidRPr="002C77E5">
              <w:t>Übertrag (EUR):</w:t>
            </w:r>
          </w:p>
        </w:tc>
        <w:tc>
          <w:tcPr>
            <w:tcW w:w="1202" w:type="dxa"/>
            <w:tcBorders>
              <w:top w:val="double" w:sz="6" w:space="0" w:color="auto"/>
              <w:left w:val="nil"/>
              <w:bottom w:val="double" w:sz="6" w:space="0" w:color="auto"/>
              <w:right w:val="double" w:sz="6" w:space="0" w:color="auto"/>
            </w:tcBorders>
          </w:tcPr>
          <w:p w14:paraId="3006E434" w14:textId="77777777" w:rsidR="008F08FB" w:rsidRPr="00D2423E" w:rsidRDefault="008F08FB" w:rsidP="003F46CC">
            <w:pPr>
              <w:pStyle w:val="Tabellentextklein"/>
              <w:spacing w:line="200" w:lineRule="atLeast"/>
              <w:rPr>
                <w:sz w:val="18"/>
                <w:lang w:val="en-GB"/>
              </w:rPr>
            </w:pPr>
          </w:p>
        </w:tc>
      </w:tr>
      <w:tr w:rsidR="00D2423E" w:rsidRPr="00D2423E" w14:paraId="6A57D6DD" w14:textId="77777777" w:rsidTr="003F46CC">
        <w:tc>
          <w:tcPr>
            <w:tcW w:w="8380" w:type="dxa"/>
            <w:gridSpan w:val="8"/>
            <w:tcBorders>
              <w:top w:val="double" w:sz="6" w:space="0" w:color="auto"/>
              <w:left w:val="double" w:sz="6" w:space="0" w:color="auto"/>
              <w:bottom w:val="double" w:sz="6" w:space="0" w:color="auto"/>
              <w:right w:val="double" w:sz="6" w:space="0" w:color="auto"/>
            </w:tcBorders>
          </w:tcPr>
          <w:p w14:paraId="65BB3DC6" w14:textId="77777777" w:rsidR="008F08FB" w:rsidRPr="002C77E5" w:rsidRDefault="008F08FB" w:rsidP="003F46CC">
            <w:pPr>
              <w:pStyle w:val="Tabellentextklein"/>
              <w:spacing w:line="200" w:lineRule="atLeast"/>
              <w:jc w:val="right"/>
            </w:pPr>
            <w:r w:rsidRPr="002C77E5">
              <w:t>Gesamthonorar (EUR):</w:t>
            </w:r>
            <w:r w:rsidRPr="002C77E5">
              <w:br/>
              <w:t>... % Mehrwertsteuer (EUR):</w:t>
            </w:r>
            <w:r w:rsidRPr="002C77E5">
              <w:br/>
              <w:t>Gesamtsumme brutto (EUR):</w:t>
            </w:r>
          </w:p>
        </w:tc>
        <w:tc>
          <w:tcPr>
            <w:tcW w:w="1202" w:type="dxa"/>
            <w:tcBorders>
              <w:top w:val="double" w:sz="6" w:space="0" w:color="auto"/>
              <w:left w:val="nil"/>
              <w:bottom w:val="double" w:sz="6" w:space="0" w:color="auto"/>
              <w:right w:val="double" w:sz="6" w:space="0" w:color="auto"/>
            </w:tcBorders>
          </w:tcPr>
          <w:p w14:paraId="5B3DBBBB" w14:textId="77777777" w:rsidR="008F08FB" w:rsidRPr="00D2423E" w:rsidRDefault="008F08FB" w:rsidP="003F46CC">
            <w:pPr>
              <w:pStyle w:val="Tabellentextklein"/>
              <w:spacing w:line="200" w:lineRule="atLeast"/>
              <w:rPr>
                <w:sz w:val="18"/>
              </w:rPr>
            </w:pPr>
          </w:p>
        </w:tc>
      </w:tr>
    </w:tbl>
    <w:p w14:paraId="46DAC5A2" w14:textId="77777777" w:rsidR="008F08FB" w:rsidRPr="00D2423E" w:rsidRDefault="008F08FB" w:rsidP="008F08FB">
      <w:pPr>
        <w:pStyle w:val="Textkrper"/>
        <w:spacing w:before="60" w:after="0" w:line="100" w:lineRule="atLeast"/>
        <w:jc w:val="left"/>
        <w:rPr>
          <w:sz w:val="16"/>
        </w:rPr>
      </w:pPr>
      <w:r w:rsidRPr="00D2423E">
        <w:rPr>
          <w:b/>
          <w:sz w:val="16"/>
          <w:vertAlign w:val="superscript"/>
        </w:rPr>
        <w:t>1)</w:t>
      </w:r>
      <w:r w:rsidRPr="00D2423E">
        <w:rPr>
          <w:sz w:val="16"/>
        </w:rPr>
        <w:tab/>
        <w:t xml:space="preserve">PL – Projektleiter </w:t>
      </w:r>
    </w:p>
    <w:p w14:paraId="51DCC087" w14:textId="77777777" w:rsidR="008F08FB" w:rsidRPr="00D2423E" w:rsidRDefault="008F08FB" w:rsidP="008F08FB">
      <w:pPr>
        <w:pStyle w:val="Textkrper"/>
        <w:spacing w:before="0" w:after="0" w:line="100" w:lineRule="atLeast"/>
        <w:jc w:val="left"/>
        <w:rPr>
          <w:sz w:val="16"/>
        </w:rPr>
      </w:pPr>
      <w:r w:rsidRPr="00D2423E">
        <w:rPr>
          <w:b/>
          <w:sz w:val="16"/>
          <w:vertAlign w:val="superscript"/>
        </w:rPr>
        <w:t>2)</w:t>
      </w:r>
      <w:r w:rsidRPr="00D2423E">
        <w:rPr>
          <w:sz w:val="16"/>
        </w:rPr>
        <w:tab/>
        <w:t>PB – Projektbearbeiter (Wissenschaftliche Mitarbeiter)</w:t>
      </w:r>
    </w:p>
    <w:p w14:paraId="1CD2CB5E" w14:textId="77777777" w:rsidR="008F08FB" w:rsidRPr="00D2423E" w:rsidRDefault="008F08FB" w:rsidP="008F08FB">
      <w:pPr>
        <w:pStyle w:val="Textkrper"/>
        <w:spacing w:before="0" w:after="0" w:line="100" w:lineRule="atLeast"/>
        <w:ind w:left="708" w:hanging="708"/>
        <w:jc w:val="left"/>
      </w:pPr>
      <w:r w:rsidRPr="00D2423E">
        <w:rPr>
          <w:b/>
          <w:sz w:val="16"/>
          <w:vertAlign w:val="superscript"/>
        </w:rPr>
        <w:t>3)</w:t>
      </w:r>
      <w:r w:rsidRPr="00D2423E">
        <w:rPr>
          <w:sz w:val="16"/>
        </w:rPr>
        <w:tab/>
        <w:t>TA – Technische Assistenz (Techniker, Support)</w:t>
      </w:r>
    </w:p>
    <w:p w14:paraId="5DAF7BB6" w14:textId="77777777" w:rsidR="009F37DB" w:rsidRDefault="009F37DB" w:rsidP="008F08FB">
      <w:pPr>
        <w:pStyle w:val="berschrift4"/>
      </w:pPr>
    </w:p>
    <w:p w14:paraId="08062A44" w14:textId="519BC027" w:rsidR="008F08FB" w:rsidRPr="00D2423E" w:rsidRDefault="009F37DB" w:rsidP="008F08FB">
      <w:pPr>
        <w:pStyle w:val="berschrift4"/>
      </w:pPr>
      <w:r>
        <w:t>6</w:t>
      </w:r>
      <w:r w:rsidR="008F08FB" w:rsidRPr="00D2423E">
        <w:t>.2</w:t>
      </w:r>
      <w:r w:rsidR="008F08FB" w:rsidRPr="00D2423E">
        <w:tab/>
        <w:t>Leistungsabrechnung</w:t>
      </w:r>
    </w:p>
    <w:p w14:paraId="6F903157" w14:textId="3E35DCD0" w:rsidR="008F08FB" w:rsidRPr="00D2423E" w:rsidRDefault="007F74D0" w:rsidP="008F08FB">
      <w:pPr>
        <w:pStyle w:val="Textkrper"/>
      </w:pPr>
      <w:r w:rsidRPr="007A2E60">
        <w:rPr>
          <w:rFonts w:cs="Arial"/>
        </w:rPr>
        <w:t>Zur Leistungsabrechnung sind prüffähige Rechnungen mit mitarbeiter- und positionsbezogenen Leistungsnachweisen [PHB, Anlage 2, 2.1.2] zu stellen</w:t>
      </w:r>
      <w:r w:rsidR="008F08FB" w:rsidRPr="00D2423E">
        <w:t xml:space="preserve">. </w:t>
      </w:r>
    </w:p>
    <w:p w14:paraId="5840F446" w14:textId="77777777" w:rsidR="00105109" w:rsidRDefault="00105109" w:rsidP="00105109">
      <w:pPr>
        <w:pStyle w:val="Textkrper"/>
        <w:rPr>
          <w:rFonts w:cs="Arial"/>
        </w:rPr>
      </w:pPr>
      <w:r w:rsidRPr="007A2E60">
        <w:rPr>
          <w:rFonts w:cs="Arial"/>
        </w:rPr>
        <w:t xml:space="preserve">Die Leistungsabrechnung hat bei mehrmonatiger Leistungserbringung entsprechend Leistungsfortschritt (Teilleistungen) mit kumulativen Abschlagsrechnungen zu erfolgen. Abschlagsrechnungen können bis zu einer Höhe von 90 v. H. des Gesamtleistungsumfanges gestellt werden. Die Inrechnungstellung der restlichen 10 v. H. des Gesamtleistungsumfanges </w:t>
      </w:r>
      <w:r w:rsidRPr="007A2E60">
        <w:rPr>
          <w:rFonts w:cs="Arial"/>
        </w:rPr>
        <w:lastRenderedPageBreak/>
        <w:t>kann erst nach Leistungsabnahme durch den AG auf Basis der behördlichen Bestätigung der Gesamtleistung erfolgen.</w:t>
      </w:r>
    </w:p>
    <w:p w14:paraId="0F4A1CB9" w14:textId="77777777" w:rsidR="00105109" w:rsidRDefault="00105109" w:rsidP="00105109">
      <w:pPr>
        <w:pStyle w:val="Textkrper"/>
        <w:rPr>
          <w:rFonts w:cs="Arial"/>
        </w:rPr>
      </w:pPr>
    </w:p>
    <w:p w14:paraId="13A386CC" w14:textId="77777777" w:rsidR="00105109" w:rsidRDefault="00105109" w:rsidP="00105109">
      <w:pPr>
        <w:pStyle w:val="Textkrper"/>
      </w:pPr>
    </w:p>
    <w:p w14:paraId="6B801EC6" w14:textId="066887CA" w:rsidR="008F08FB" w:rsidRPr="00D2423E" w:rsidRDefault="00105109" w:rsidP="008F08FB">
      <w:pPr>
        <w:pStyle w:val="berschrift3"/>
      </w:pPr>
      <w:r>
        <w:t>7</w:t>
      </w:r>
      <w:r w:rsidR="008F08FB" w:rsidRPr="00D2423E">
        <w:tab/>
        <w:t>Zur Verfügung stehende Unterlagen</w:t>
      </w:r>
      <w:bookmarkEnd w:id="15"/>
    </w:p>
    <w:p w14:paraId="6C9D55BE" w14:textId="77777777" w:rsidR="00357111" w:rsidRPr="00913099" w:rsidRDefault="00357111" w:rsidP="00357111">
      <w:pPr>
        <w:pStyle w:val="Textkrper"/>
      </w:pPr>
      <w:bookmarkStart w:id="16" w:name="_Toc346326627"/>
      <w:bookmarkStart w:id="17" w:name="_Toc346327161"/>
      <w:bookmarkStart w:id="18" w:name="_Toc346334084"/>
      <w:bookmarkStart w:id="19" w:name="_Toc346489011"/>
      <w:bookmarkStart w:id="20" w:name="_Toc360500298"/>
      <w:bookmarkStart w:id="21" w:name="_Toc360500510"/>
      <w:bookmarkStart w:id="22" w:name="_Toc360502307"/>
      <w:bookmarkStart w:id="23" w:name="_Toc395674739"/>
      <w:r w:rsidRPr="00913099">
        <w:t>Für die Angebotsbearbeitung stehen folgende Unterlagen zur Einsichtnahme beim Auftraggeber zur Verfügung:</w:t>
      </w:r>
    </w:p>
    <w:p w14:paraId="6AEF57AD" w14:textId="77777777" w:rsidR="00357111" w:rsidRDefault="00357111" w:rsidP="00357111">
      <w:pPr>
        <w:pStyle w:val="Textkrper"/>
        <w:rPr>
          <w:shd w:val="clear" w:color="auto" w:fill="C0C0C0"/>
        </w:rPr>
      </w:pPr>
      <w:r>
        <w:rPr>
          <w:rFonts w:cs="Arial"/>
        </w:rPr>
        <w:fldChar w:fldCharType="begin">
          <w:ffData>
            <w:name w:val=""/>
            <w:enabled/>
            <w:calcOnExit w:val="0"/>
            <w:textInput>
              <w:default w:val="AUFLISTUNG"/>
            </w:textInput>
          </w:ffData>
        </w:fldChar>
      </w:r>
      <w:r>
        <w:rPr>
          <w:rFonts w:cs="Arial"/>
        </w:rPr>
        <w:instrText xml:space="preserve"> FORMTEXT </w:instrText>
      </w:r>
      <w:r>
        <w:rPr>
          <w:rFonts w:cs="Arial"/>
        </w:rPr>
      </w:r>
      <w:r>
        <w:rPr>
          <w:rFonts w:cs="Arial"/>
        </w:rPr>
        <w:fldChar w:fldCharType="separate"/>
      </w:r>
      <w:r>
        <w:rPr>
          <w:rFonts w:cs="Arial"/>
          <w:noProof/>
        </w:rPr>
        <w:t>AUFLISTUNG</w:t>
      </w:r>
      <w:r>
        <w:rPr>
          <w:rFonts w:cs="Arial"/>
        </w:rPr>
        <w:fldChar w:fldCharType="end"/>
      </w:r>
    </w:p>
    <w:p w14:paraId="7B037936" w14:textId="77777777" w:rsidR="00357111" w:rsidRDefault="00357111" w:rsidP="00357111">
      <w:pPr>
        <w:pStyle w:val="Textkrper"/>
        <w:rPr>
          <w:shd w:val="clear" w:color="auto" w:fill="C0C0C0"/>
        </w:rPr>
      </w:pPr>
    </w:p>
    <w:p w14:paraId="4F4E0613" w14:textId="77777777" w:rsidR="00357111" w:rsidRPr="00913099" w:rsidRDefault="00357111" w:rsidP="00357111">
      <w:pPr>
        <w:pStyle w:val="Textkrper"/>
        <w:rPr>
          <w:shd w:val="clear" w:color="auto" w:fill="C0C0C0"/>
        </w:rPr>
      </w:pPr>
    </w:p>
    <w:p w14:paraId="49F41698" w14:textId="7F1A2826" w:rsidR="008F08FB" w:rsidRPr="00D2423E" w:rsidRDefault="00357111" w:rsidP="008F08FB">
      <w:pPr>
        <w:pStyle w:val="berschrift3"/>
      </w:pPr>
      <w:r>
        <w:t>8</w:t>
      </w:r>
      <w:r w:rsidR="008F08FB" w:rsidRPr="00D2423E">
        <w:tab/>
        <w:t>Einzureichende Unterlagen</w:t>
      </w:r>
      <w:bookmarkEnd w:id="16"/>
      <w:bookmarkEnd w:id="17"/>
      <w:bookmarkEnd w:id="18"/>
      <w:bookmarkEnd w:id="19"/>
      <w:bookmarkEnd w:id="20"/>
      <w:bookmarkEnd w:id="21"/>
      <w:bookmarkEnd w:id="22"/>
      <w:bookmarkEnd w:id="23"/>
    </w:p>
    <w:p w14:paraId="7E2A1E05" w14:textId="77777777" w:rsidR="00CC74AF" w:rsidRPr="00913099" w:rsidRDefault="00CC74AF" w:rsidP="00CC74AF">
      <w:pPr>
        <w:pStyle w:val="berschrift3"/>
        <w:spacing w:before="120" w:line="300" w:lineRule="atLeast"/>
      </w:pPr>
      <w:bookmarkStart w:id="24" w:name="_Toc346326628"/>
      <w:bookmarkStart w:id="25" w:name="_Toc346327162"/>
      <w:bookmarkStart w:id="26" w:name="_Toc346334085"/>
      <w:bookmarkStart w:id="27" w:name="_Toc346489012"/>
      <w:bookmarkStart w:id="28" w:name="_Toc360500299"/>
      <w:bookmarkStart w:id="29" w:name="_Toc360500511"/>
      <w:bookmarkStart w:id="30" w:name="_Toc360502308"/>
      <w:bookmarkStart w:id="31" w:name="_Toc395674740"/>
      <w:bookmarkStart w:id="32" w:name="_Toc403804159"/>
      <w:r>
        <w:t>8</w:t>
      </w:r>
      <w:r w:rsidRPr="00913099">
        <w:tab/>
        <w:t>Einzureichende Unterlagen</w:t>
      </w:r>
    </w:p>
    <w:p w14:paraId="30CEAF9C" w14:textId="77777777" w:rsidR="00CC74AF" w:rsidRPr="007A2E60" w:rsidRDefault="00CC74AF" w:rsidP="00CC74AF">
      <w:pPr>
        <w:pStyle w:val="Textkrper"/>
        <w:rPr>
          <w:rFonts w:cs="Arial"/>
        </w:rPr>
      </w:pPr>
      <w:bookmarkStart w:id="33" w:name="_Hlk79135071"/>
      <w:r w:rsidRPr="007A2E60">
        <w:rPr>
          <w:rFonts w:cs="Arial"/>
        </w:rPr>
        <w:t xml:space="preserve">Für die Bearbeitung der angefragten Leistungen ist die wirtschaftliche Leistungsfähigkeit und Zuverlässigkeit sowie die fachliche Kompetenz des Bieters und der für die Leistungserbringung vorgesehenen Bearbeiter von entscheidender Bedeutung. </w:t>
      </w:r>
    </w:p>
    <w:p w14:paraId="0433CF03" w14:textId="77777777" w:rsidR="00CC74AF" w:rsidRPr="007A2E60" w:rsidRDefault="00CC74AF" w:rsidP="00CC74AF">
      <w:pPr>
        <w:pStyle w:val="Textkrper"/>
        <w:rPr>
          <w:rFonts w:cs="Arial"/>
        </w:rPr>
      </w:pPr>
      <w:r w:rsidRPr="007A2E60">
        <w:rPr>
          <w:rFonts w:cs="Arial"/>
        </w:rPr>
        <w:t xml:space="preserve">Die </w:t>
      </w:r>
      <w:r w:rsidRPr="007A2E60">
        <w:rPr>
          <w:rFonts w:cs="Arial"/>
          <w:b/>
          <w:bCs/>
        </w:rPr>
        <w:t>Eignung</w:t>
      </w:r>
      <w:r w:rsidRPr="007A2E60">
        <w:rPr>
          <w:rFonts w:cs="Arial"/>
        </w:rPr>
        <w:t xml:space="preserve"> der Bieter ist wie folgt nachzuweisen:</w:t>
      </w:r>
    </w:p>
    <w:p w14:paraId="529969AD" w14:textId="77777777" w:rsidR="00CC74AF" w:rsidRPr="007A2E60" w:rsidRDefault="00CC74AF" w:rsidP="00CC74AF">
      <w:pPr>
        <w:pStyle w:val="NummerierteListe"/>
        <w:spacing w:before="120" w:after="120" w:line="300" w:lineRule="atLeast"/>
        <w:ind w:left="902" w:hanging="545"/>
        <w:jc w:val="both"/>
        <w:rPr>
          <w:rFonts w:cs="Arial"/>
        </w:rPr>
      </w:pPr>
      <w:r w:rsidRPr="007A2E60">
        <w:rPr>
          <w:rFonts w:cs="Arial"/>
        </w:rPr>
        <w:t>Angaben über den Umsatz des Unternehmens in den letzten drei abgeschlossenen Geschäftsjahren, soweit er Leistungen betrifft, die mit der zu vergebenden Leistung vergleichbar sind, unter Einschluss des Anteils bei gemeinsam mit anderen Unternehmern ausgeführten Aufträgen,</w:t>
      </w:r>
    </w:p>
    <w:p w14:paraId="6277E58A" w14:textId="77777777" w:rsidR="00CC74AF" w:rsidRPr="007A2E60" w:rsidRDefault="00CC74AF" w:rsidP="00CC74AF">
      <w:pPr>
        <w:pStyle w:val="NummerierteListe"/>
        <w:spacing w:before="120" w:after="120" w:line="300" w:lineRule="atLeast"/>
        <w:ind w:left="902" w:hanging="545"/>
        <w:jc w:val="both"/>
        <w:rPr>
          <w:rFonts w:cs="Arial"/>
        </w:rPr>
      </w:pPr>
      <w:r w:rsidRPr="007A2E60">
        <w:rPr>
          <w:rFonts w:cs="Arial"/>
        </w:rPr>
        <w:t>Angaben über die Ausführung von Leistungen in den letzten drei abgeschlossenen Geschäftsjahren, die mit der zu vergebenden Leistung vergleichbar sind,</w:t>
      </w:r>
    </w:p>
    <w:p w14:paraId="2CADDB37" w14:textId="77777777" w:rsidR="00CC74AF" w:rsidRPr="007A2E60" w:rsidRDefault="00CC74AF" w:rsidP="00CC74AF">
      <w:pPr>
        <w:pStyle w:val="NummerierteListe"/>
        <w:spacing w:before="120" w:after="120" w:line="300" w:lineRule="atLeast"/>
        <w:ind w:left="902" w:hanging="545"/>
        <w:jc w:val="both"/>
        <w:rPr>
          <w:rFonts w:cs="Arial"/>
        </w:rPr>
      </w:pPr>
      <w:r w:rsidRPr="007A2E60">
        <w:rPr>
          <w:rFonts w:cs="Arial"/>
        </w:rPr>
        <w:t>Angaben über die Zahl der in den letzten drei abgeschlossenen Geschäftsjahren im Jahresdurchschnitt beschäftigten Arbeitskräfte, gegliedert nach Berufsgruppen,</w:t>
      </w:r>
    </w:p>
    <w:p w14:paraId="24BF9F07" w14:textId="77777777" w:rsidR="00CC74AF" w:rsidRPr="007A2E60" w:rsidRDefault="00CC74AF" w:rsidP="00CC74AF">
      <w:pPr>
        <w:pStyle w:val="NummerierteListe"/>
        <w:spacing w:before="120" w:after="120" w:line="300" w:lineRule="atLeast"/>
        <w:ind w:left="902" w:hanging="545"/>
        <w:jc w:val="both"/>
        <w:rPr>
          <w:rFonts w:cs="Arial"/>
        </w:rPr>
      </w:pPr>
      <w:r w:rsidRPr="007A2E60">
        <w:rPr>
          <w:rFonts w:cs="Arial"/>
        </w:rPr>
        <w:t>Angaben über das dem Unternehmer für die Ausführung der zu vergebenden Leistung zur Verfügung stehende Personal und die verfügbare Ausrüstung,</w:t>
      </w:r>
    </w:p>
    <w:p w14:paraId="6644A569" w14:textId="77777777" w:rsidR="00CC74AF" w:rsidRPr="007A2E60" w:rsidRDefault="00CC74AF" w:rsidP="00CC74AF">
      <w:pPr>
        <w:pStyle w:val="NummerierteListe"/>
        <w:spacing w:before="120" w:after="120" w:line="300" w:lineRule="atLeast"/>
        <w:ind w:left="902" w:hanging="545"/>
        <w:jc w:val="both"/>
        <w:rPr>
          <w:rFonts w:cs="Arial"/>
        </w:rPr>
      </w:pPr>
      <w:r w:rsidRPr="007A2E60">
        <w:rPr>
          <w:rFonts w:cs="Arial"/>
        </w:rPr>
        <w:t xml:space="preserve">Nachweis über die Eintragung für das entsprechende Gewerk in das Berufsregister ihres Sitzes oder Wohnsitzes, bzw. Handelsregisterauszug, </w:t>
      </w:r>
    </w:p>
    <w:p w14:paraId="728A8D20" w14:textId="77777777" w:rsidR="00CC74AF" w:rsidRPr="001C3BA9" w:rsidRDefault="00CC74AF" w:rsidP="00CC74AF">
      <w:pPr>
        <w:pStyle w:val="NummerierteListe"/>
        <w:spacing w:before="120" w:after="120" w:line="300" w:lineRule="atLeast"/>
        <w:ind w:left="902" w:hanging="545"/>
        <w:jc w:val="both"/>
        <w:rPr>
          <w:rFonts w:cs="Arial"/>
        </w:rPr>
      </w:pPr>
      <w:r w:rsidRPr="001C3BA9">
        <w:rPr>
          <w:rFonts w:cs="Arial"/>
        </w:rPr>
        <w:t>Aktuelle Unbedenklichkeitsbescheinigungen des Finanzamtes (keine Steuerschulden), der Krankenversicherung und der Berufsgenossenschaft,</w:t>
      </w:r>
    </w:p>
    <w:p w14:paraId="4854F89D" w14:textId="77777777" w:rsidR="00CC74AF" w:rsidRPr="001C3BA9" w:rsidRDefault="00CC74AF" w:rsidP="00CC74AF">
      <w:pPr>
        <w:pStyle w:val="NummerierteListe"/>
        <w:numPr>
          <w:ilvl w:val="0"/>
          <w:numId w:val="0"/>
        </w:numPr>
        <w:ind w:left="905"/>
        <w:jc w:val="both"/>
        <w:rPr>
          <w:rFonts w:cs="Arial"/>
          <w:shd w:val="clear" w:color="auto" w:fill="C0C0C0"/>
        </w:rPr>
      </w:pPr>
      <w:r w:rsidRPr="001C3BA9">
        <w:rPr>
          <w:rFonts w:cs="Arial"/>
        </w:rPr>
        <w:fldChar w:fldCharType="begin">
          <w:ffData>
            <w:name w:val=""/>
            <w:enabled/>
            <w:calcOnExit w:val="0"/>
            <w:textInput>
              <w:default w:val="Alternativ hierzu können auch entsprechende Eigenerklärungen des Bieters anerkannt werden"/>
            </w:textInput>
          </w:ffData>
        </w:fldChar>
      </w:r>
      <w:r w:rsidRPr="001C3BA9">
        <w:rPr>
          <w:rFonts w:cs="Arial"/>
        </w:rPr>
        <w:instrText xml:space="preserve"> FORMTEXT </w:instrText>
      </w:r>
      <w:r w:rsidRPr="001C3BA9">
        <w:rPr>
          <w:rFonts w:cs="Arial"/>
        </w:rPr>
      </w:r>
      <w:r w:rsidRPr="001C3BA9">
        <w:rPr>
          <w:rFonts w:cs="Arial"/>
        </w:rPr>
        <w:fldChar w:fldCharType="separate"/>
      </w:r>
      <w:r w:rsidRPr="001C3BA9">
        <w:rPr>
          <w:rFonts w:cs="Arial"/>
          <w:noProof/>
        </w:rPr>
        <w:t>Alternativ hierzu können auch entsprechende Eigenerklärungen des Bieters anerkannt werden</w:t>
      </w:r>
      <w:r w:rsidRPr="001C3BA9">
        <w:rPr>
          <w:rFonts w:cs="Arial"/>
        </w:rPr>
        <w:fldChar w:fldCharType="end"/>
      </w:r>
    </w:p>
    <w:p w14:paraId="7ED27FC4" w14:textId="77777777" w:rsidR="00CC74AF" w:rsidRPr="001C3BA9" w:rsidRDefault="00CC74AF" w:rsidP="00CC74AF">
      <w:pPr>
        <w:pStyle w:val="NummerierteListe"/>
        <w:spacing w:before="120" w:after="120" w:line="300" w:lineRule="atLeast"/>
        <w:ind w:left="902" w:hanging="545"/>
        <w:jc w:val="both"/>
        <w:rPr>
          <w:rFonts w:cs="Arial"/>
        </w:rPr>
      </w:pPr>
      <w:r w:rsidRPr="001C3BA9">
        <w:rPr>
          <w:rFonts w:cs="Arial"/>
        </w:rPr>
        <w:t>Nachweis Versicherungsschutz in Höhe von 1 Mio. EUR für Personenschäden und 1 Mio. EUR für Sachschäden,</w:t>
      </w:r>
    </w:p>
    <w:p w14:paraId="6C7C6F26" w14:textId="77777777" w:rsidR="00CC74AF" w:rsidRPr="001800A1" w:rsidRDefault="00CC74AF" w:rsidP="00CC74AF">
      <w:pPr>
        <w:pStyle w:val="NummerierteListe"/>
        <w:spacing w:before="120" w:after="120" w:line="300" w:lineRule="atLeast"/>
        <w:ind w:left="902" w:hanging="545"/>
        <w:jc w:val="both"/>
        <w:rPr>
          <w:rFonts w:cs="Arial"/>
        </w:rPr>
      </w:pPr>
      <w:r w:rsidRPr="001800A1">
        <w:rPr>
          <w:rFonts w:cs="Arial"/>
        </w:rPr>
        <w:t>Nachweise zur Fachkunde:</w:t>
      </w:r>
    </w:p>
    <w:p w14:paraId="7CC0E2D6" w14:textId="77777777" w:rsidR="00CC74AF" w:rsidRPr="001800A1" w:rsidRDefault="00CC74AF" w:rsidP="00CC74AF">
      <w:pPr>
        <w:pStyle w:val="NummerierteListe"/>
        <w:numPr>
          <w:ilvl w:val="1"/>
          <w:numId w:val="9"/>
        </w:numPr>
        <w:spacing w:before="120" w:after="120" w:line="300" w:lineRule="atLeast"/>
        <w:ind w:left="1276" w:hanging="426"/>
        <w:jc w:val="both"/>
        <w:rPr>
          <w:rFonts w:cs="Arial"/>
        </w:rPr>
      </w:pPr>
      <w:r w:rsidRPr="001800A1">
        <w:rPr>
          <w:rFonts w:cs="Arial"/>
        </w:rPr>
        <w:lastRenderedPageBreak/>
        <w:t xml:space="preserve">Referenzangaben wie folgt </w:t>
      </w:r>
      <w:r>
        <w:rPr>
          <w:rFonts w:cs="Arial"/>
        </w:rPr>
        <w:fldChar w:fldCharType="begin">
          <w:ffData>
            <w:name w:val=""/>
            <w:enabled/>
            <w:calcOnExit w:val="0"/>
            <w:textInput>
              <w:default w:val=".... REFERENZANGABEN FÜR DIE ANGEFRAGTEN LEISTUNGEN BENENNEN"/>
            </w:textInput>
          </w:ffData>
        </w:fldChar>
      </w:r>
      <w:r>
        <w:rPr>
          <w:rFonts w:cs="Arial"/>
        </w:rPr>
        <w:instrText xml:space="preserve"> FORMTEXT </w:instrText>
      </w:r>
      <w:r>
        <w:rPr>
          <w:rFonts w:cs="Arial"/>
        </w:rPr>
      </w:r>
      <w:r>
        <w:rPr>
          <w:rFonts w:cs="Arial"/>
        </w:rPr>
        <w:fldChar w:fldCharType="separate"/>
      </w:r>
      <w:r>
        <w:rPr>
          <w:rFonts w:cs="Arial"/>
          <w:noProof/>
        </w:rPr>
        <w:t>.... REFERENZANGABEN FÜR DIE ANGEFRAGTEN LEISTUNGEN BENENNEN</w:t>
      </w:r>
      <w:r>
        <w:rPr>
          <w:rFonts w:cs="Arial"/>
        </w:rPr>
        <w:fldChar w:fldCharType="end"/>
      </w:r>
    </w:p>
    <w:p w14:paraId="0ECB2A73" w14:textId="77777777" w:rsidR="00CC74AF" w:rsidRPr="001800A1" w:rsidRDefault="00CC74AF" w:rsidP="00CC74AF">
      <w:pPr>
        <w:pStyle w:val="NummerierteListe"/>
        <w:numPr>
          <w:ilvl w:val="1"/>
          <w:numId w:val="9"/>
        </w:numPr>
        <w:spacing w:before="120" w:after="120" w:line="300" w:lineRule="atLeast"/>
        <w:ind w:left="1276" w:hanging="426"/>
        <w:jc w:val="both"/>
        <w:rPr>
          <w:rFonts w:cs="Arial"/>
        </w:rPr>
      </w:pPr>
      <w:r>
        <w:rPr>
          <w:rFonts w:cs="Arial"/>
        </w:rPr>
        <w:fldChar w:fldCharType="begin">
          <w:ffData>
            <w:name w:val=""/>
            <w:enabled/>
            <w:calcOnExit w:val="0"/>
            <w:textInput>
              <w:default w:val="Ggf. Sachkundenachweis Sachverständiger nach § 18 BBodSchG im Sachgebiet .... oder Sachverständiger nach § 36 GewO"/>
            </w:textInput>
          </w:ffData>
        </w:fldChar>
      </w:r>
      <w:r>
        <w:rPr>
          <w:rFonts w:cs="Arial"/>
        </w:rPr>
        <w:instrText xml:space="preserve"> FORMTEXT </w:instrText>
      </w:r>
      <w:r>
        <w:rPr>
          <w:rFonts w:cs="Arial"/>
        </w:rPr>
      </w:r>
      <w:r>
        <w:rPr>
          <w:rFonts w:cs="Arial"/>
        </w:rPr>
        <w:fldChar w:fldCharType="separate"/>
      </w:r>
      <w:r>
        <w:rPr>
          <w:rFonts w:cs="Arial"/>
          <w:noProof/>
        </w:rPr>
        <w:t>Ggf. Sachkundenachweis Sachverständiger nach § 18 BBodSchG im Sachgebiet .... oder Sachverständiger nach § 36 GewO</w:t>
      </w:r>
      <w:r>
        <w:rPr>
          <w:rFonts w:cs="Arial"/>
        </w:rPr>
        <w:fldChar w:fldCharType="end"/>
      </w:r>
    </w:p>
    <w:p w14:paraId="23283740" w14:textId="77777777" w:rsidR="00CC74AF" w:rsidRPr="001800A1" w:rsidRDefault="00CC74AF" w:rsidP="00CC74AF">
      <w:pPr>
        <w:pStyle w:val="NummerierteListe"/>
        <w:numPr>
          <w:ilvl w:val="1"/>
          <w:numId w:val="9"/>
        </w:numPr>
        <w:spacing w:before="120" w:after="120" w:line="300" w:lineRule="atLeast"/>
        <w:ind w:left="1276" w:hanging="426"/>
        <w:jc w:val="both"/>
        <w:rPr>
          <w:rFonts w:cs="Arial"/>
        </w:rPr>
      </w:pPr>
      <w:r>
        <w:rPr>
          <w:rFonts w:cs="Arial"/>
        </w:rPr>
        <w:fldChar w:fldCharType="begin">
          <w:ffData>
            <w:name w:val=""/>
            <w:enabled/>
            <w:calcOnExit w:val="0"/>
            <w:textInput>
              <w:default w:val="Ggf. Akkreditierung oder Notifizierung als Untersuchungsstelle nach § 19 BBodSchV (ab 01.08.2028 verpflichtend)"/>
            </w:textInput>
          </w:ffData>
        </w:fldChar>
      </w:r>
      <w:r>
        <w:rPr>
          <w:rFonts w:cs="Arial"/>
        </w:rPr>
        <w:instrText xml:space="preserve"> FORMTEXT </w:instrText>
      </w:r>
      <w:r>
        <w:rPr>
          <w:rFonts w:cs="Arial"/>
        </w:rPr>
      </w:r>
      <w:r>
        <w:rPr>
          <w:rFonts w:cs="Arial"/>
        </w:rPr>
        <w:fldChar w:fldCharType="separate"/>
      </w:r>
      <w:r>
        <w:rPr>
          <w:rFonts w:cs="Arial"/>
          <w:noProof/>
        </w:rPr>
        <w:t>Ggf. Akkreditierung oder Notifizierung als Untersuchungsstelle nach § 19 BBodSchV (ab 01.08.2028 verpflichtend)</w:t>
      </w:r>
      <w:r>
        <w:rPr>
          <w:rFonts w:cs="Arial"/>
        </w:rPr>
        <w:fldChar w:fldCharType="end"/>
      </w:r>
    </w:p>
    <w:p w14:paraId="58DC51F0" w14:textId="77777777" w:rsidR="00CC74AF" w:rsidRPr="001800A1" w:rsidRDefault="00CC74AF" w:rsidP="00CC74AF">
      <w:pPr>
        <w:pStyle w:val="NummerierteListe"/>
        <w:numPr>
          <w:ilvl w:val="1"/>
          <w:numId w:val="9"/>
        </w:numPr>
        <w:spacing w:before="120" w:after="120" w:line="300" w:lineRule="atLeast"/>
        <w:ind w:left="1276" w:hanging="426"/>
        <w:jc w:val="both"/>
        <w:rPr>
          <w:rFonts w:cs="Arial"/>
        </w:rPr>
      </w:pPr>
      <w:r w:rsidRPr="001800A1">
        <w:rPr>
          <w:rFonts w:cs="Arial"/>
        </w:rPr>
        <w:fldChar w:fldCharType="begin">
          <w:ffData>
            <w:name w:val=""/>
            <w:enabled/>
            <w:calcOnExit w:val="0"/>
            <w:textInput>
              <w:default w:val=".... weitere Nachweise wie Sachkunde nach TRGS 524, für Laborleistungen Akkreditierung nach DIN EN ISO / IEC 17025 ...."/>
            </w:textInput>
          </w:ffData>
        </w:fldChar>
      </w:r>
      <w:r w:rsidRPr="001800A1">
        <w:rPr>
          <w:rFonts w:cs="Arial"/>
        </w:rPr>
        <w:instrText xml:space="preserve"> FORMTEXT </w:instrText>
      </w:r>
      <w:r w:rsidRPr="001800A1">
        <w:rPr>
          <w:rFonts w:cs="Arial"/>
        </w:rPr>
      </w:r>
      <w:r w:rsidRPr="001800A1">
        <w:rPr>
          <w:rFonts w:cs="Arial"/>
        </w:rPr>
        <w:fldChar w:fldCharType="separate"/>
      </w:r>
      <w:r w:rsidRPr="001800A1">
        <w:rPr>
          <w:rFonts w:cs="Arial"/>
          <w:noProof/>
        </w:rPr>
        <w:t>.... weitere Nachweise wie Sachkunde nach TRGS 524, für Laborleistungen Akkreditierung nach DIN EN ISO / IEC 17025 ....</w:t>
      </w:r>
      <w:r w:rsidRPr="001800A1">
        <w:rPr>
          <w:rFonts w:cs="Arial"/>
        </w:rPr>
        <w:fldChar w:fldCharType="end"/>
      </w:r>
    </w:p>
    <w:p w14:paraId="17404D2A" w14:textId="77777777" w:rsidR="00CC74AF" w:rsidRPr="001800A1" w:rsidRDefault="00CC74AF" w:rsidP="00CC74AF">
      <w:pPr>
        <w:pStyle w:val="NummerierteListe"/>
        <w:spacing w:before="120" w:after="120" w:line="300" w:lineRule="atLeast"/>
        <w:ind w:left="905" w:hanging="545"/>
        <w:jc w:val="both"/>
        <w:rPr>
          <w:rFonts w:cs="Arial"/>
        </w:rPr>
      </w:pPr>
      <w:r w:rsidRPr="001800A1">
        <w:rPr>
          <w:rFonts w:cs="Arial"/>
        </w:rPr>
        <w:t>Angaben zum Qualitätsmanagement oder Nachweis DIN ISO 9001</w:t>
      </w:r>
    </w:p>
    <w:p w14:paraId="18DD0A18" w14:textId="77777777" w:rsidR="00CC74AF" w:rsidRPr="001800A1" w:rsidRDefault="00CC74AF" w:rsidP="00CC74AF">
      <w:pPr>
        <w:pStyle w:val="NummerierteListe"/>
        <w:spacing w:before="120" w:after="120" w:line="300" w:lineRule="atLeast"/>
        <w:ind w:left="902" w:hanging="545"/>
        <w:jc w:val="both"/>
        <w:rPr>
          <w:rFonts w:cs="Arial"/>
        </w:rPr>
      </w:pPr>
      <w:r w:rsidRPr="001800A1">
        <w:rPr>
          <w:rFonts w:cs="Arial"/>
        </w:rPr>
        <w:t>Angaben zum Umfang von Nachunternehmerleistungen inkl. Nachweise zur Eignung der Nachunternehmer analog den vg. Vorgaben</w:t>
      </w:r>
      <w:r>
        <w:rPr>
          <w:rFonts w:cs="Arial"/>
        </w:rPr>
        <w:t xml:space="preserve"> </w:t>
      </w:r>
      <w:r>
        <w:rPr>
          <w:rFonts w:cs="Arial"/>
        </w:rPr>
        <w:fldChar w:fldCharType="begin">
          <w:ffData>
            <w:name w:val=""/>
            <w:enabled/>
            <w:calcOnExit w:val="0"/>
            <w:textInput>
              <w:default w:val="auf besonderes Verlangen"/>
            </w:textInput>
          </w:ffData>
        </w:fldChar>
      </w:r>
      <w:r>
        <w:rPr>
          <w:rFonts w:cs="Arial"/>
        </w:rPr>
        <w:instrText xml:space="preserve"> FORMTEXT </w:instrText>
      </w:r>
      <w:r>
        <w:rPr>
          <w:rFonts w:cs="Arial"/>
        </w:rPr>
      </w:r>
      <w:r>
        <w:rPr>
          <w:rFonts w:cs="Arial"/>
        </w:rPr>
        <w:fldChar w:fldCharType="separate"/>
      </w:r>
      <w:r>
        <w:rPr>
          <w:rFonts w:cs="Arial"/>
          <w:noProof/>
        </w:rPr>
        <w:t>auf besonderes Verlangen</w:t>
      </w:r>
      <w:r>
        <w:rPr>
          <w:rFonts w:cs="Arial"/>
        </w:rPr>
        <w:fldChar w:fldCharType="end"/>
      </w:r>
      <w:r w:rsidRPr="001800A1">
        <w:rPr>
          <w:rFonts w:cs="Arial"/>
        </w:rPr>
        <w:t>.</w:t>
      </w:r>
    </w:p>
    <w:p w14:paraId="72D8F948" w14:textId="77777777" w:rsidR="00CC74AF" w:rsidRPr="007A2E60" w:rsidRDefault="00CC74AF" w:rsidP="00CC74AF">
      <w:pPr>
        <w:pStyle w:val="Textkrper"/>
        <w:rPr>
          <w:rFonts w:cs="Arial"/>
        </w:rPr>
      </w:pPr>
      <w:r w:rsidRPr="007A2E60">
        <w:rPr>
          <w:rFonts w:cs="Arial"/>
        </w:rPr>
        <w:t xml:space="preserve">Für die Angebotswertung aus wirtschaftlicher Sicht anhand der </w:t>
      </w:r>
      <w:r w:rsidRPr="007A2E60">
        <w:rPr>
          <w:rFonts w:cs="Arial"/>
          <w:b/>
          <w:bCs/>
        </w:rPr>
        <w:t>Zuschlagskriterien</w:t>
      </w:r>
      <w:r w:rsidRPr="007A2E60">
        <w:rPr>
          <w:rFonts w:cs="Arial"/>
        </w:rPr>
        <w:t xml:space="preserve"> sind folgende weitere Unterlagen einzureichen:</w:t>
      </w:r>
    </w:p>
    <w:p w14:paraId="08E032B3" w14:textId="77777777" w:rsidR="00CC74AF" w:rsidRPr="008B5065" w:rsidRDefault="00CC74AF" w:rsidP="00CC74AF">
      <w:pPr>
        <w:spacing w:before="120" w:after="120" w:line="300" w:lineRule="atLeast"/>
        <w:jc w:val="both"/>
        <w:rPr>
          <w:rFonts w:cs="Arial"/>
        </w:rPr>
      </w:pPr>
      <w:r w:rsidRPr="008B5065">
        <w:rPr>
          <w:rFonts w:cs="Arial"/>
        </w:rPr>
        <w:fldChar w:fldCharType="begin">
          <w:ffData>
            <w:name w:val=""/>
            <w:enabled/>
            <w:calcOnExit w:val="0"/>
            <w:textInput>
              <w:default w:val="UNTERLAGENBENENNUNG ANHAND DER ZUSCHLAGSKRITERIEN NACH KAPITEL 3 EINFÜGEN"/>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UNTERLAGENBENENNUNG ANHAND DER ZUSCHLAGSKRITERIEN NACH KAPITEL 3 EINFÜGEN</w:t>
      </w:r>
      <w:r w:rsidRPr="008B5065">
        <w:rPr>
          <w:rFonts w:cs="Arial"/>
        </w:rPr>
        <w:fldChar w:fldCharType="end"/>
      </w:r>
    </w:p>
    <w:p w14:paraId="1C05B41A" w14:textId="77777777" w:rsidR="00CC74AF" w:rsidRPr="008B5065" w:rsidRDefault="00CC74AF" w:rsidP="00CC74AF">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21DB1054" w14:textId="77777777" w:rsidR="00CC74AF" w:rsidRPr="008B5065" w:rsidRDefault="00CC74AF" w:rsidP="00CC74AF">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6C0E39E9" w14:textId="77777777" w:rsidR="00CC74AF" w:rsidRPr="008B5065" w:rsidRDefault="00CC74AF" w:rsidP="00CC74AF">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78D07FD9" w14:textId="77777777" w:rsidR="00CC74AF" w:rsidRPr="008B5065" w:rsidRDefault="00CC74AF" w:rsidP="00CC74AF">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71C5B0B9" w14:textId="77777777" w:rsidR="00CC74AF" w:rsidRPr="008B5065" w:rsidRDefault="00CC74AF" w:rsidP="00CC74AF">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4819A404" w14:textId="77777777" w:rsidR="00CC74AF" w:rsidRPr="008B5065" w:rsidRDefault="00CC74AF" w:rsidP="00CC74AF">
      <w:pPr>
        <w:spacing w:before="120" w:after="120" w:line="300" w:lineRule="atLeast"/>
        <w:jc w:val="both"/>
        <w:rPr>
          <w:rFonts w:cs="Arial"/>
        </w:rPr>
      </w:pPr>
    </w:p>
    <w:p w14:paraId="1AB5FC35" w14:textId="77777777" w:rsidR="00CC74AF" w:rsidRPr="00913099" w:rsidRDefault="00CC74AF" w:rsidP="00CC74AF">
      <w:pPr>
        <w:spacing w:before="120" w:after="120" w:line="300" w:lineRule="atLeast"/>
        <w:jc w:val="both"/>
      </w:pPr>
    </w:p>
    <w:p w14:paraId="4F3DA0CC" w14:textId="77777777" w:rsidR="00BB57E0" w:rsidRPr="00913099" w:rsidRDefault="00BB57E0" w:rsidP="00BB57E0">
      <w:pPr>
        <w:pStyle w:val="berschrift3"/>
        <w:spacing w:before="120" w:line="300" w:lineRule="atLeast"/>
      </w:pPr>
      <w:bookmarkStart w:id="34" w:name="_Toc403804160"/>
      <w:bookmarkEnd w:id="24"/>
      <w:bookmarkEnd w:id="25"/>
      <w:bookmarkEnd w:id="26"/>
      <w:bookmarkEnd w:id="27"/>
      <w:bookmarkEnd w:id="28"/>
      <w:bookmarkEnd w:id="29"/>
      <w:bookmarkEnd w:id="30"/>
      <w:bookmarkEnd w:id="31"/>
      <w:bookmarkEnd w:id="32"/>
      <w:bookmarkEnd w:id="33"/>
      <w:r>
        <w:t>9</w:t>
      </w:r>
      <w:r w:rsidRPr="00913099">
        <w:tab/>
        <w:t>Terminplan</w:t>
      </w:r>
    </w:p>
    <w:p w14:paraId="0A4E95D8" w14:textId="77777777" w:rsidR="00BB57E0" w:rsidRPr="00913099" w:rsidRDefault="00BB57E0" w:rsidP="00BB57E0">
      <w:pPr>
        <w:pStyle w:val="Textkrper"/>
      </w:pPr>
      <w:r w:rsidRPr="00913099">
        <w:t>Als Zeitplan sind folgende Termine vorgesehen:</w:t>
      </w:r>
    </w:p>
    <w:p w14:paraId="03D729E2" w14:textId="77777777" w:rsidR="00BB57E0" w:rsidRPr="00913099" w:rsidRDefault="00BB57E0" w:rsidP="00BB57E0">
      <w:pPr>
        <w:pStyle w:val="Textkrper"/>
      </w:pPr>
      <w:r w:rsidRPr="00913099">
        <w:t>Versand der Anfrage:</w:t>
      </w:r>
      <w:r w:rsidRPr="00913099">
        <w:tab/>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706E6F3B" w14:textId="77777777" w:rsidR="00BB57E0" w:rsidRPr="00913099" w:rsidRDefault="00BB57E0" w:rsidP="00BB57E0">
      <w:pPr>
        <w:pStyle w:val="Textkrper"/>
      </w:pPr>
      <w:r w:rsidRPr="00913099">
        <w:t>Abgabe der Angebote:</w:t>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57AE2A1C" w14:textId="77777777" w:rsidR="00BB57E0" w:rsidRDefault="00BB57E0" w:rsidP="00BB57E0">
      <w:pPr>
        <w:pStyle w:val="Textkrper"/>
        <w:rPr>
          <w:rFonts w:cs="Arial"/>
        </w:rPr>
      </w:pPr>
      <w:r w:rsidRPr="00913099">
        <w:t>Vergabe:</w:t>
      </w:r>
      <w:r w:rsidRPr="00913099">
        <w:tab/>
      </w:r>
      <w:r w:rsidRPr="00913099">
        <w:tab/>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4F9261CB" w14:textId="77777777" w:rsidR="00BB57E0" w:rsidRPr="00DF6899" w:rsidRDefault="00BB57E0" w:rsidP="00BB57E0">
      <w:pPr>
        <w:pStyle w:val="Textkrper"/>
        <w:rPr>
          <w:rFonts w:cs="Arial"/>
        </w:rPr>
      </w:pPr>
      <w:r w:rsidRPr="00913099">
        <w:t>voraussichtlicher Sanierungs</w:t>
      </w:r>
      <w:r>
        <w:t>beginn</w:t>
      </w:r>
      <w:r w:rsidRPr="00913099">
        <w:t>:</w:t>
      </w:r>
      <w:r>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3DBE789F" w14:textId="77777777" w:rsidR="00BB57E0" w:rsidRDefault="00BB57E0" w:rsidP="00BB57E0">
      <w:pPr>
        <w:pStyle w:val="Textkrper"/>
        <w:rPr>
          <w:rFonts w:cs="Arial"/>
        </w:rPr>
      </w:pPr>
      <w:r w:rsidRPr="00913099">
        <w:t>voraussichtlicher Sanierungsabschluss:</w:t>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4F26375D" w14:textId="77777777" w:rsidR="00BB57E0" w:rsidRPr="00913099" w:rsidRDefault="00BB57E0" w:rsidP="00BB57E0">
      <w:pPr>
        <w:pStyle w:val="Textkrper"/>
      </w:pPr>
      <w:r w:rsidRPr="00913099">
        <w:t>Abnahme der Leistung:</w:t>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Pr>
          <w:rFonts w:cs="Arial"/>
        </w:rPr>
        <w:t xml:space="preserve"> </w:t>
      </w:r>
      <w:r w:rsidRPr="00913099">
        <w:t>Wochen nach Abschluss der Sanierung</w:t>
      </w:r>
    </w:p>
    <w:p w14:paraId="0826CF31" w14:textId="77777777" w:rsidR="00BB57E0" w:rsidRPr="00DF6899" w:rsidRDefault="00BB57E0" w:rsidP="00BB57E0">
      <w:pPr>
        <w:pStyle w:val="Aufzhlung"/>
        <w:numPr>
          <w:ilvl w:val="0"/>
          <w:numId w:val="0"/>
        </w:numPr>
        <w:spacing w:before="120" w:after="120" w:line="300" w:lineRule="atLeast"/>
        <w:rPr>
          <w:rFonts w:cs="Arial"/>
        </w:rPr>
      </w:pPr>
      <w:r w:rsidRPr="007A2E60">
        <w:rPr>
          <w:rFonts w:cs="Arial"/>
        </w:rPr>
        <w:t>Vorlage de</w:t>
      </w:r>
      <w:r>
        <w:rPr>
          <w:rFonts w:cs="Arial"/>
        </w:rPr>
        <w:t>r Dokumentation</w:t>
      </w:r>
      <w:r w:rsidRPr="007A2E60">
        <w:rPr>
          <w:rFonts w:cs="Arial"/>
        </w:rPr>
        <w:t>:</w:t>
      </w:r>
      <w:r w:rsidRPr="007A2E60">
        <w:rPr>
          <w:rFonts w:cs="Arial"/>
        </w:rPr>
        <w:tab/>
      </w:r>
      <w:r>
        <w:rPr>
          <w:rFonts w:cs="Arial"/>
        </w:rPr>
        <w:tab/>
      </w:r>
      <w:r>
        <w:rPr>
          <w:rFonts w:cs="Arial"/>
        </w:rPr>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Pr>
          <w:rFonts w:cs="Arial"/>
        </w:rPr>
        <w:t xml:space="preserve"> </w:t>
      </w:r>
      <w:r w:rsidRPr="007A2E60">
        <w:rPr>
          <w:rFonts w:cs="Arial"/>
        </w:rPr>
        <w:t xml:space="preserve">Wochen </w:t>
      </w:r>
      <w:r w:rsidRPr="00913099">
        <w:t>nach Abschluss der Sanierung</w:t>
      </w:r>
    </w:p>
    <w:p w14:paraId="53E74D90" w14:textId="77777777" w:rsidR="00BB57E0" w:rsidRPr="00913099" w:rsidRDefault="00BB57E0" w:rsidP="00BB57E0">
      <w:pPr>
        <w:pStyle w:val="Textkrper"/>
      </w:pPr>
      <w:r w:rsidRPr="00913099">
        <w:t>Prüfung der Schlussrechnung:</w:t>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Pr>
          <w:rFonts w:cs="Arial"/>
        </w:rPr>
        <w:t xml:space="preserve"> </w:t>
      </w:r>
      <w:r w:rsidRPr="00913099">
        <w:t>Wochen nach Abschluss der Sanierung</w:t>
      </w:r>
    </w:p>
    <w:p w14:paraId="6B976114" w14:textId="77777777" w:rsidR="00BB57E0" w:rsidRDefault="00BB57E0" w:rsidP="00BB57E0">
      <w:pPr>
        <w:pStyle w:val="Textkrper"/>
      </w:pPr>
      <w:r w:rsidRPr="00913099">
        <w:t>Vertragsende:</w:t>
      </w:r>
      <w:r w:rsidRPr="00913099">
        <w:tab/>
      </w:r>
      <w:r w:rsidRPr="00913099">
        <w:tab/>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29743F51" w14:textId="77777777" w:rsidR="00BB57E0" w:rsidRDefault="00BB57E0" w:rsidP="00BB57E0">
      <w:pPr>
        <w:pStyle w:val="Textkrper"/>
      </w:pPr>
    </w:p>
    <w:p w14:paraId="6BADD46C" w14:textId="77777777" w:rsidR="00BB57E0" w:rsidRPr="00913099" w:rsidRDefault="00BB57E0" w:rsidP="00BB57E0">
      <w:pPr>
        <w:pStyle w:val="Textkrper"/>
      </w:pPr>
    </w:p>
    <w:p w14:paraId="06BB36D0" w14:textId="12D2420E" w:rsidR="00BB57E0" w:rsidRPr="00913099" w:rsidRDefault="00BB57E0" w:rsidP="00BB57E0">
      <w:pPr>
        <w:pStyle w:val="berschrift3"/>
        <w:spacing w:before="120" w:line="300" w:lineRule="atLeast"/>
      </w:pPr>
      <w:r>
        <w:t>10</w:t>
      </w:r>
      <w:r w:rsidRPr="00913099">
        <w:tab/>
      </w:r>
      <w:r w:rsidR="00351113" w:rsidRPr="007A2E60">
        <w:rPr>
          <w:rFonts w:cs="Arial"/>
        </w:rPr>
        <w:t>Angebots- und Bindefrist</w:t>
      </w:r>
    </w:p>
    <w:p w14:paraId="57327B8A" w14:textId="77777777" w:rsidR="00BB57E0" w:rsidRPr="007A2E60" w:rsidRDefault="00BB57E0" w:rsidP="00BB57E0">
      <w:pPr>
        <w:pStyle w:val="Textkrper"/>
        <w:rPr>
          <w:rFonts w:cs="Arial"/>
        </w:rPr>
      </w:pPr>
      <w:r w:rsidRPr="007A2E60">
        <w:rPr>
          <w:rFonts w:cs="Arial"/>
        </w:rPr>
        <w:t xml:space="preserve">Das Angebot ist mit einer Bindefrist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zu versehen. </w:t>
      </w:r>
    </w:p>
    <w:p w14:paraId="46BA3CE4" w14:textId="77777777" w:rsidR="00BB57E0" w:rsidRDefault="00BB57E0" w:rsidP="00BB57E0">
      <w:pPr>
        <w:pStyle w:val="Textkrper"/>
        <w:rPr>
          <w:rFonts w:cs="Arial"/>
        </w:rPr>
      </w:pPr>
      <w:r w:rsidRPr="007A2E60">
        <w:rPr>
          <w:rFonts w:cs="Arial"/>
        </w:rPr>
        <w:t xml:space="preserve">Die hiermit angeforderten Angebotsunterlagen sind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12.00 Uhr bei / über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in digitaler Form einzureichen.</w:t>
      </w:r>
    </w:p>
    <w:p w14:paraId="719EF53C" w14:textId="77777777" w:rsidR="00BB57E0" w:rsidRDefault="00BB57E0" w:rsidP="00BB57E0">
      <w:pPr>
        <w:pStyle w:val="Textkrper"/>
        <w:rPr>
          <w:rFonts w:cs="Arial"/>
        </w:rPr>
      </w:pPr>
    </w:p>
    <w:p w14:paraId="12592A25" w14:textId="77777777" w:rsidR="00BB57E0" w:rsidRDefault="00BB57E0" w:rsidP="00BB57E0">
      <w:pPr>
        <w:pStyle w:val="Textkrper"/>
        <w:rPr>
          <w:rFonts w:cs="Arial"/>
        </w:rPr>
      </w:pPr>
    </w:p>
    <w:p w14:paraId="4663E8CD" w14:textId="77777777" w:rsidR="008F08FB" w:rsidRPr="00D2423E" w:rsidRDefault="008F08FB" w:rsidP="008F08FB">
      <w:pPr>
        <w:pStyle w:val="berschrift3"/>
      </w:pPr>
      <w:r w:rsidRPr="00D2423E">
        <w:t>9</w:t>
      </w:r>
      <w:r w:rsidRPr="00D2423E">
        <w:tab/>
        <w:t>Anlagen</w:t>
      </w:r>
      <w:bookmarkEnd w:id="34"/>
    </w:p>
    <w:p w14:paraId="01E6CC4E" w14:textId="77777777" w:rsidR="008F08FB" w:rsidRPr="00D2423E" w:rsidRDefault="008F08FB" w:rsidP="008F08FB">
      <w:pPr>
        <w:pStyle w:val="Textkrper"/>
      </w:pPr>
      <w:r w:rsidRPr="00D2423E">
        <w:t>Der Anfrage liegen folgende Anlagen bei:</w:t>
      </w:r>
    </w:p>
    <w:p w14:paraId="0E3878EC" w14:textId="77777777" w:rsidR="008F08FB" w:rsidRPr="00D2423E" w:rsidRDefault="008F08FB" w:rsidP="008F08FB">
      <w:pPr>
        <w:pStyle w:val="Textkrper"/>
        <w:tabs>
          <w:tab w:val="left" w:pos="1418"/>
        </w:tabs>
        <w:spacing w:before="0"/>
        <w:ind w:left="1418" w:hanging="1418"/>
        <w:rPr>
          <w:rFonts w:cs="Arial"/>
          <w:szCs w:val="22"/>
        </w:rPr>
      </w:pPr>
      <w:r w:rsidRPr="00D2423E">
        <w:rPr>
          <w:rFonts w:cs="Arial"/>
          <w:szCs w:val="22"/>
        </w:rPr>
        <w:t xml:space="preserve">Anlage 1: </w:t>
      </w:r>
      <w:r w:rsidRPr="00D2423E">
        <w:rPr>
          <w:rFonts w:cs="Arial"/>
          <w:szCs w:val="22"/>
        </w:rPr>
        <w:tab/>
        <w:t xml:space="preserve">Übersichtsplan </w:t>
      </w:r>
    </w:p>
    <w:p w14:paraId="2783AC23" w14:textId="77777777" w:rsidR="008F08FB" w:rsidRPr="00D2423E" w:rsidRDefault="008F08FB" w:rsidP="008F08FB">
      <w:pPr>
        <w:pStyle w:val="Textkrper"/>
        <w:tabs>
          <w:tab w:val="left" w:pos="1418"/>
        </w:tabs>
        <w:spacing w:before="0"/>
        <w:ind w:left="1418" w:hanging="1418"/>
        <w:rPr>
          <w:rFonts w:cs="Arial"/>
          <w:szCs w:val="22"/>
        </w:rPr>
      </w:pPr>
      <w:r w:rsidRPr="00D2423E">
        <w:rPr>
          <w:rFonts w:cs="Arial"/>
          <w:szCs w:val="22"/>
        </w:rPr>
        <w:t xml:space="preserve">Anlage 2: </w:t>
      </w:r>
      <w:r w:rsidRPr="00D2423E">
        <w:rPr>
          <w:rFonts w:cs="Arial"/>
          <w:szCs w:val="22"/>
        </w:rPr>
        <w:tab/>
        <w:t xml:space="preserve">Baubeschreibung </w:t>
      </w:r>
    </w:p>
    <w:p w14:paraId="016F8041" w14:textId="77777777" w:rsidR="008F08FB" w:rsidRPr="00D2423E" w:rsidRDefault="008F08FB" w:rsidP="008F08FB">
      <w:pPr>
        <w:pStyle w:val="Textkrper"/>
        <w:tabs>
          <w:tab w:val="left" w:pos="1418"/>
        </w:tabs>
        <w:spacing w:before="0"/>
        <w:ind w:left="1418" w:hanging="1418"/>
        <w:rPr>
          <w:rFonts w:cs="Arial"/>
          <w:szCs w:val="22"/>
        </w:rPr>
      </w:pPr>
      <w:r w:rsidRPr="00D2423E">
        <w:rPr>
          <w:rFonts w:cs="Arial"/>
          <w:szCs w:val="22"/>
        </w:rPr>
        <w:t xml:space="preserve">Anlage 3: </w:t>
      </w:r>
      <w:r w:rsidRPr="00D2423E">
        <w:rPr>
          <w:rFonts w:cs="Arial"/>
          <w:szCs w:val="22"/>
        </w:rPr>
        <w:tab/>
        <w:t xml:space="preserve">Projektablaufplan </w:t>
      </w:r>
    </w:p>
    <w:p w14:paraId="2D97E04E" w14:textId="77777777" w:rsidR="008F08FB" w:rsidRPr="00D2423E" w:rsidRDefault="008F08FB" w:rsidP="008F08FB">
      <w:pPr>
        <w:pStyle w:val="Textkrper"/>
        <w:tabs>
          <w:tab w:val="left" w:pos="1418"/>
        </w:tabs>
        <w:spacing w:before="0"/>
        <w:ind w:left="1418" w:hanging="1418"/>
        <w:rPr>
          <w:rFonts w:cs="Arial"/>
          <w:szCs w:val="22"/>
        </w:rPr>
      </w:pPr>
      <w:r w:rsidRPr="00D2423E">
        <w:rPr>
          <w:rFonts w:cs="Arial"/>
          <w:szCs w:val="22"/>
        </w:rPr>
        <w:t xml:space="preserve">Anlage 4: </w:t>
      </w:r>
      <w:r w:rsidRPr="00D2423E">
        <w:rPr>
          <w:rFonts w:cs="Arial"/>
          <w:szCs w:val="22"/>
        </w:rPr>
        <w:tab/>
        <w:t>Referenzanforderung [</w:t>
      </w:r>
      <w:r w:rsidRPr="00D2423E">
        <w:rPr>
          <w:rFonts w:cs="Arial"/>
          <w:szCs w:val="22"/>
        </w:rPr>
        <w:sym w:font="Symbol" w:char="F0DB"/>
      </w:r>
      <w:r w:rsidRPr="00D2423E">
        <w:rPr>
          <w:rFonts w:cs="Arial"/>
          <w:szCs w:val="22"/>
        </w:rPr>
        <w:t xml:space="preserve"> PHB, Anlage 2, 2.1.6]</w:t>
      </w:r>
    </w:p>
    <w:p w14:paraId="3684EE00" w14:textId="77777777" w:rsidR="008F08FB" w:rsidRPr="00D2423E" w:rsidRDefault="008F08FB" w:rsidP="008F08FB">
      <w:pPr>
        <w:pStyle w:val="Textkrper"/>
        <w:tabs>
          <w:tab w:val="left" w:pos="1418"/>
        </w:tabs>
        <w:spacing w:before="0"/>
        <w:ind w:left="1418" w:hanging="1418"/>
        <w:rPr>
          <w:rFonts w:cs="Arial"/>
          <w:szCs w:val="22"/>
        </w:rPr>
      </w:pPr>
      <w:r w:rsidRPr="00D2423E">
        <w:rPr>
          <w:rFonts w:cs="Arial"/>
          <w:szCs w:val="22"/>
        </w:rPr>
        <w:t xml:space="preserve">Anlage 5: </w:t>
      </w:r>
      <w:r w:rsidRPr="00D2423E">
        <w:rPr>
          <w:rFonts w:cs="Arial"/>
          <w:szCs w:val="22"/>
        </w:rPr>
        <w:tab/>
        <w:t>Allgemeine Vertragsbestimmungen des Auftraggebers für Ingenieurleistungen (soweit vorhanden)</w:t>
      </w:r>
    </w:p>
    <w:p w14:paraId="24AB36ED" w14:textId="77777777" w:rsidR="008F08FB" w:rsidRPr="00D2423E" w:rsidRDefault="008F08FB" w:rsidP="008F08FB">
      <w:pPr>
        <w:pStyle w:val="Textkrper"/>
        <w:tabs>
          <w:tab w:val="left" w:pos="1418"/>
        </w:tabs>
        <w:spacing w:before="0"/>
        <w:ind w:left="1418" w:hanging="1418"/>
        <w:rPr>
          <w:rFonts w:cs="Arial"/>
          <w:szCs w:val="22"/>
        </w:rPr>
      </w:pPr>
      <w:r w:rsidRPr="00D2423E">
        <w:rPr>
          <w:rFonts w:cs="Arial"/>
          <w:szCs w:val="22"/>
        </w:rPr>
        <w:t>Anlage 6:</w:t>
      </w:r>
      <w:r w:rsidRPr="00D2423E">
        <w:rPr>
          <w:rFonts w:cs="Arial"/>
          <w:szCs w:val="22"/>
        </w:rPr>
        <w:tab/>
        <w:t>Angebotsdeckblatt [</w:t>
      </w:r>
      <w:r w:rsidRPr="00D2423E">
        <w:rPr>
          <w:rFonts w:cs="Arial"/>
          <w:szCs w:val="22"/>
        </w:rPr>
        <w:sym w:font="Symbol" w:char="F0DB"/>
      </w:r>
      <w:r w:rsidRPr="00D2423E">
        <w:rPr>
          <w:rFonts w:cs="Arial"/>
          <w:szCs w:val="22"/>
        </w:rPr>
        <w:t xml:space="preserve"> PHB, Anlage 2, 2.1.7]</w:t>
      </w:r>
    </w:p>
    <w:p w14:paraId="5766F7D1" w14:textId="77777777" w:rsidR="008F08FB" w:rsidRPr="00D2423E" w:rsidRDefault="008F08FB" w:rsidP="008F08FB">
      <w:pPr>
        <w:pStyle w:val="Textkrper"/>
        <w:tabs>
          <w:tab w:val="left" w:pos="1418"/>
        </w:tabs>
        <w:spacing w:before="0"/>
        <w:ind w:left="1418" w:hanging="1418"/>
        <w:rPr>
          <w:rFonts w:cs="Arial"/>
          <w:szCs w:val="22"/>
        </w:rPr>
      </w:pPr>
      <w:r w:rsidRPr="00D2423E">
        <w:rPr>
          <w:rFonts w:cs="Arial"/>
          <w:szCs w:val="22"/>
        </w:rPr>
        <w:t>Anlage 7:</w:t>
      </w:r>
      <w:r w:rsidRPr="00D2423E">
        <w:rPr>
          <w:rFonts w:cs="Arial"/>
          <w:szCs w:val="22"/>
        </w:rPr>
        <w:tab/>
        <w:t>Formblatt „Tätigkeitsnachweis“ [</w:t>
      </w:r>
      <w:r w:rsidRPr="00D2423E">
        <w:rPr>
          <w:rFonts w:cs="Arial"/>
          <w:szCs w:val="22"/>
        </w:rPr>
        <w:sym w:font="Symbol" w:char="F0DB"/>
      </w:r>
      <w:r w:rsidRPr="00D2423E">
        <w:rPr>
          <w:rFonts w:cs="Arial"/>
          <w:szCs w:val="22"/>
        </w:rPr>
        <w:t xml:space="preserve"> PHB, Anlage 2, 2.1.2]</w:t>
      </w:r>
    </w:p>
    <w:p w14:paraId="243DDEF9" w14:textId="77777777" w:rsidR="008F08FB" w:rsidRPr="00D2423E" w:rsidRDefault="008F08FB" w:rsidP="008F08FB">
      <w:pPr>
        <w:pStyle w:val="Textkrper"/>
        <w:tabs>
          <w:tab w:val="left" w:pos="1418"/>
        </w:tabs>
        <w:spacing w:before="0"/>
        <w:ind w:left="1418" w:hanging="1418"/>
        <w:rPr>
          <w:rFonts w:cs="Arial"/>
          <w:szCs w:val="22"/>
        </w:rPr>
      </w:pPr>
      <w:r w:rsidRPr="00D2423E">
        <w:rPr>
          <w:rFonts w:cs="Arial"/>
          <w:szCs w:val="22"/>
        </w:rPr>
        <w:t>Anlage 8:</w:t>
      </w:r>
      <w:r w:rsidRPr="00D2423E">
        <w:rPr>
          <w:rFonts w:cs="Arial"/>
          <w:szCs w:val="22"/>
        </w:rPr>
        <w:tab/>
        <w:t>Formblatt Entsorgung [</w:t>
      </w:r>
      <w:r w:rsidRPr="00D2423E">
        <w:rPr>
          <w:rFonts w:cs="Arial"/>
          <w:szCs w:val="22"/>
        </w:rPr>
        <w:sym w:font="Symbol" w:char="F0DB"/>
      </w:r>
      <w:r w:rsidRPr="00D2423E">
        <w:rPr>
          <w:rFonts w:cs="Arial"/>
          <w:szCs w:val="22"/>
        </w:rPr>
        <w:t xml:space="preserve"> PHB, Anlage 2, 2.1.8]</w:t>
      </w:r>
    </w:p>
    <w:p w14:paraId="26CEDD47" w14:textId="77777777" w:rsidR="00FC4A0F" w:rsidRPr="007A2E60" w:rsidRDefault="00FC4A0F" w:rsidP="00FC4A0F">
      <w:pPr>
        <w:pStyle w:val="Textkrper"/>
        <w:rPr>
          <w:rFonts w:cs="Arial"/>
        </w:rPr>
      </w:pPr>
      <w:r>
        <w:rPr>
          <w:rFonts w:cs="Arial"/>
        </w:rPr>
        <w:fldChar w:fldCharType="begin">
          <w:ffData>
            <w:name w:val=""/>
            <w:enabled/>
            <w:calcOnExit w:val="0"/>
            <w:textInput>
              <w:default w:val="Weitere Anlagen nach Erfordernis"/>
            </w:textInput>
          </w:ffData>
        </w:fldChar>
      </w:r>
      <w:r>
        <w:rPr>
          <w:rFonts w:cs="Arial"/>
        </w:rPr>
        <w:instrText xml:space="preserve"> FORMTEXT </w:instrText>
      </w:r>
      <w:r>
        <w:rPr>
          <w:rFonts w:cs="Arial"/>
        </w:rPr>
      </w:r>
      <w:r>
        <w:rPr>
          <w:rFonts w:cs="Arial"/>
        </w:rPr>
        <w:fldChar w:fldCharType="separate"/>
      </w:r>
      <w:r>
        <w:rPr>
          <w:rFonts w:cs="Arial"/>
          <w:noProof/>
        </w:rPr>
        <w:t>Weitere Anlagen nach Erfordernis</w:t>
      </w:r>
      <w:r>
        <w:rPr>
          <w:rFonts w:cs="Arial"/>
        </w:rPr>
        <w:fldChar w:fldCharType="end"/>
      </w:r>
    </w:p>
    <w:p w14:paraId="210F11BC" w14:textId="77777777" w:rsidR="007134E6" w:rsidRPr="00D2423E" w:rsidRDefault="007134E6"/>
    <w:sectPr w:rsidR="007134E6" w:rsidRPr="00D2423E" w:rsidSect="009E4904">
      <w:headerReference w:type="even" r:id="rId11"/>
      <w:headerReference w:type="default" r:id="rId12"/>
      <w:footerReference w:type="even" r:id="rId13"/>
      <w:footerReference w:type="default" r:id="rId14"/>
      <w:headerReference w:type="first" r:id="rId15"/>
      <w:footerReference w:type="first" r:id="rId16"/>
      <w:pgSz w:w="11907" w:h="16840" w:code="9"/>
      <w:pgMar w:top="1418" w:right="1134" w:bottom="1418" w:left="1701" w:header="720" w:footer="56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2C4C8" w14:textId="77777777" w:rsidR="00DE4CED" w:rsidRDefault="00DE4CED">
      <w:r>
        <w:separator/>
      </w:r>
    </w:p>
  </w:endnote>
  <w:endnote w:type="continuationSeparator" w:id="0">
    <w:p w14:paraId="520F1542" w14:textId="77777777" w:rsidR="00DE4CED" w:rsidRDefault="00DE4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A636" w14:textId="77777777" w:rsidR="00614B7A" w:rsidRDefault="00614B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19C9" w14:textId="1A041139" w:rsidR="00614B7A" w:rsidRDefault="00614B7A">
    <w:pPr>
      <w:pStyle w:val="Fuzeile"/>
    </w:pPr>
    <w:r>
      <w:rPr>
        <w:noProof/>
      </w:rPr>
      <mc:AlternateContent>
        <mc:Choice Requires="wps">
          <w:drawing>
            <wp:anchor distT="45720" distB="45720" distL="114300" distR="114300" simplePos="0" relativeHeight="251658240" behindDoc="0" locked="0" layoutInCell="1" allowOverlap="1" wp14:anchorId="29157E4B" wp14:editId="54ADF550">
              <wp:simplePos x="0" y="0"/>
              <wp:positionH relativeFrom="page">
                <wp:align>center</wp:align>
              </wp:positionH>
              <wp:positionV relativeFrom="paragraph">
                <wp:posOffset>-125730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F482AB6AF1F143E8B0A81213E9CDEC7C"/>
                            </w:placeholder>
                          </w:sdtPr>
                          <w:sdtEndPr/>
                          <w:sdtContent>
                            <w:p w14:paraId="70D73CF4" w14:textId="599871B5" w:rsidR="00614B7A" w:rsidRPr="006D2784" w:rsidRDefault="00614B7A">
                              <w:pPr>
                                <w:rPr>
                                  <w:rFonts w:cs="Arial"/>
                                </w:rPr>
                              </w:pPr>
                              <w:r w:rsidRPr="006D2784">
                                <w:rPr>
                                  <w:rFonts w:cs="Arial"/>
                                </w:rPr>
                                <w:t>Stand: 08/202</w:t>
                              </w:r>
                              <w:r w:rsidR="00FE03F6">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157E4B" id="_x0000_t202" coordsize="21600,21600" o:spt="202" path="m,l,21600r21600,l21600,xe">
              <v:stroke joinstyle="miter"/>
              <v:path gradientshapeok="t" o:connecttype="rect"/>
            </v:shapetype>
            <v:shape id="Textfeld 2" o:spid="_x0000_s1026" type="#_x0000_t202" style="position:absolute;margin-left:0;margin-top:-9.9pt;width:90.75pt;height:110.6pt;z-index:25165824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" stroked="f">
              <v:textbox style="mso-fit-shape-to-text:t">
                <w:txbxContent>
                  <w:sdt>
                    <w:sdtPr>
                      <w:rPr>
                        <w:rFonts w:cs="Arial"/>
                      </w:rPr>
                      <w:id w:val="-554244007"/>
                      <w:lock w:val="sdtContentLocked"/>
                      <w:placeholder>
                        <w:docPart w:val="F482AB6AF1F143E8B0A81213E9CDEC7C"/>
                      </w:placeholder>
                    </w:sdtPr>
                    <w:sdtEndPr/>
                    <w:sdtContent>
                      <w:p w14:paraId="70D73CF4" w14:textId="599871B5" w:rsidR="00614B7A" w:rsidRPr="006D2784" w:rsidRDefault="00614B7A">
                        <w:pPr>
                          <w:rPr>
                            <w:rFonts w:cs="Arial"/>
                          </w:rPr>
                        </w:pPr>
                        <w:r w:rsidRPr="006D2784">
                          <w:rPr>
                            <w:rFonts w:cs="Arial"/>
                          </w:rPr>
                          <w:t>Stand: 08/202</w:t>
                        </w:r>
                        <w:r w:rsidR="00FE03F6">
                          <w:rPr>
                            <w:rFonts w:cs="Arial"/>
                          </w:rPr>
                          <w:t>6</w:t>
                        </w:r>
                      </w:p>
                    </w:sdtContent>
                  </w:sdt>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07F3" w14:textId="77777777" w:rsidR="008B3AF5" w:rsidRPr="004F0F8B" w:rsidRDefault="008F08FB" w:rsidP="00E036F6">
    <w:pPr>
      <w:pStyle w:val="Fuzeile"/>
      <w:tabs>
        <w:tab w:val="left" w:pos="142"/>
      </w:tabs>
      <w:rPr>
        <w:sz w:val="20"/>
      </w:rPr>
    </w:pPr>
    <w:r w:rsidRPr="004F0F8B">
      <w:rPr>
        <w:sz w:val="20"/>
      </w:rPr>
      <w:t>* Nur wenn zutreffend bzw. wenn nicht durch öBÜ erbracht.</w:t>
    </w:r>
  </w:p>
  <w:p w14:paraId="0156C9BA" w14:textId="77777777" w:rsidR="008B3AF5" w:rsidRDefault="008B3A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9455D" w14:textId="77777777" w:rsidR="00DE4CED" w:rsidRDefault="00DE4CED">
      <w:r>
        <w:separator/>
      </w:r>
    </w:p>
  </w:footnote>
  <w:footnote w:type="continuationSeparator" w:id="0">
    <w:p w14:paraId="2A477B36" w14:textId="77777777" w:rsidR="00DE4CED" w:rsidRDefault="00DE4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1F6F" w14:textId="77777777" w:rsidR="00614B7A" w:rsidRDefault="00614B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4F0F8B" w14:paraId="4C7B44A0" w14:textId="77777777">
      <w:trPr>
        <w:trHeight w:val="480"/>
      </w:trPr>
      <w:tc>
        <w:tcPr>
          <w:tcW w:w="1134" w:type="dxa"/>
        </w:tcPr>
        <w:p w14:paraId="316E6C23" w14:textId="77777777" w:rsidR="008B3AF5" w:rsidRDefault="008F08FB">
          <w:pPr>
            <w:pStyle w:val="Kopfzeile"/>
            <w:spacing w:before="120"/>
            <w:jc w:val="center"/>
            <w:rPr>
              <w:b/>
              <w:sz w:val="28"/>
            </w:rPr>
          </w:pPr>
          <w:r>
            <w:rPr>
              <w:b/>
              <w:sz w:val="28"/>
            </w:rPr>
            <w:t>FG</w:t>
          </w:r>
        </w:p>
      </w:tc>
      <w:tc>
        <w:tcPr>
          <w:tcW w:w="6237" w:type="dxa"/>
        </w:tcPr>
        <w:p w14:paraId="7437486A" w14:textId="77777777" w:rsidR="008B3AF5" w:rsidRDefault="008F08FB">
          <w:pPr>
            <w:pStyle w:val="Kopfzeile"/>
            <w:spacing w:before="60"/>
            <w:jc w:val="center"/>
            <w:rPr>
              <w:b/>
            </w:rPr>
          </w:pPr>
          <w:r>
            <w:rPr>
              <w:i/>
            </w:rPr>
            <w:t>Fachtechnische Vorgehensweise</w:t>
          </w:r>
        </w:p>
        <w:p w14:paraId="07E1F236" w14:textId="77777777" w:rsidR="008B3AF5" w:rsidRDefault="008F08FB">
          <w:pPr>
            <w:pStyle w:val="Kopfzeile"/>
            <w:spacing w:before="120" w:after="60"/>
            <w:jc w:val="center"/>
            <w:rPr>
              <w:b/>
            </w:rPr>
          </w:pPr>
          <w:r>
            <w:rPr>
              <w:b/>
            </w:rPr>
            <w:t xml:space="preserve">Muster - Leistungsbeschreibung </w:t>
          </w:r>
          <w:r>
            <w:rPr>
              <w:b/>
            </w:rPr>
            <w:br/>
            <w:t>Örtliche Bauüberwachung</w:t>
          </w:r>
        </w:p>
      </w:tc>
      <w:tc>
        <w:tcPr>
          <w:tcW w:w="1701" w:type="dxa"/>
        </w:tcPr>
        <w:p w14:paraId="18101187" w14:textId="375CD489" w:rsidR="008B3AF5" w:rsidRPr="00B20BC7" w:rsidRDefault="008F08FB" w:rsidP="00D2423E">
          <w:pPr>
            <w:pStyle w:val="Kopfzeile"/>
            <w:spacing w:before="60" w:after="60"/>
            <w:jc w:val="center"/>
          </w:pPr>
          <w:r w:rsidRPr="00B20BC7">
            <w:rPr>
              <w:b/>
            </w:rPr>
            <w:t>Anlage 1</w:t>
          </w:r>
          <w:r w:rsidR="00D2423E">
            <w:rPr>
              <w:b/>
            </w:rPr>
            <w:br/>
          </w:r>
          <w:r w:rsidRPr="00B20BC7">
            <w:t>1.9.2</w:t>
          </w:r>
        </w:p>
        <w:p w14:paraId="3B7D2EDA" w14:textId="6DB91FF2" w:rsidR="008B3AF5" w:rsidRDefault="008F08FB">
          <w:pPr>
            <w:pStyle w:val="Kopfzeile"/>
            <w:spacing w:before="60" w:after="60"/>
            <w:jc w:val="center"/>
            <w:rPr>
              <w:b/>
            </w:rPr>
          </w:pPr>
          <w:r>
            <w:t xml:space="preserve">Seite </w:t>
          </w:r>
          <w:r>
            <w:fldChar w:fldCharType="begin"/>
          </w:r>
          <w:r>
            <w:instrText xml:space="preserve"> PAGE </w:instrText>
          </w:r>
          <w:r>
            <w:fldChar w:fldCharType="separate"/>
          </w:r>
          <w:r w:rsidR="00FC005E">
            <w:rPr>
              <w:noProof/>
            </w:rPr>
            <w:t>2</w:t>
          </w:r>
          <w:r>
            <w:fldChar w:fldCharType="end"/>
          </w:r>
          <w:r>
            <w:t xml:space="preserve"> von </w:t>
          </w:r>
          <w:r w:rsidR="00FE03F6">
            <w:fldChar w:fldCharType="begin"/>
          </w:r>
          <w:r w:rsidR="00FE03F6">
            <w:instrText xml:space="preserve"> NUMPAGES </w:instrText>
          </w:r>
          <w:r w:rsidR="00FE03F6">
            <w:fldChar w:fldCharType="separate"/>
          </w:r>
          <w:r w:rsidR="00FC005E">
            <w:rPr>
              <w:noProof/>
            </w:rPr>
            <w:t>8</w:t>
          </w:r>
          <w:r w:rsidR="00FE03F6">
            <w:rPr>
              <w:noProof/>
            </w:rPr>
            <w:fldChar w:fldCharType="end"/>
          </w:r>
        </w:p>
      </w:tc>
    </w:tr>
  </w:tbl>
  <w:p w14:paraId="30048964" w14:textId="77777777" w:rsidR="008B3AF5" w:rsidRDefault="008B3AF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4F0F8B" w14:paraId="7060BCEC" w14:textId="77777777" w:rsidTr="00D7084E">
      <w:trPr>
        <w:trHeight w:val="480"/>
      </w:trPr>
      <w:tc>
        <w:tcPr>
          <w:tcW w:w="1134" w:type="dxa"/>
        </w:tcPr>
        <w:p w14:paraId="554784BB" w14:textId="77777777" w:rsidR="008B3AF5" w:rsidRDefault="008F08FB" w:rsidP="00D7084E">
          <w:pPr>
            <w:pStyle w:val="Kopfzeile"/>
            <w:spacing w:before="120"/>
            <w:jc w:val="center"/>
            <w:rPr>
              <w:b/>
              <w:sz w:val="28"/>
            </w:rPr>
          </w:pPr>
          <w:r>
            <w:rPr>
              <w:b/>
              <w:sz w:val="28"/>
            </w:rPr>
            <w:t>FG</w:t>
          </w:r>
        </w:p>
      </w:tc>
      <w:tc>
        <w:tcPr>
          <w:tcW w:w="6237" w:type="dxa"/>
        </w:tcPr>
        <w:p w14:paraId="33BBCF47" w14:textId="77777777" w:rsidR="008B3AF5" w:rsidRDefault="008F08FB" w:rsidP="00D7084E">
          <w:pPr>
            <w:pStyle w:val="Kopfzeile"/>
            <w:spacing w:before="60"/>
            <w:jc w:val="center"/>
            <w:rPr>
              <w:b/>
            </w:rPr>
          </w:pPr>
          <w:r>
            <w:rPr>
              <w:i/>
            </w:rPr>
            <w:t>Fachtechnische Vorgehensweise</w:t>
          </w:r>
        </w:p>
        <w:p w14:paraId="470BAC5C" w14:textId="77777777" w:rsidR="008B3AF5" w:rsidRDefault="008F08FB" w:rsidP="00D7084E">
          <w:pPr>
            <w:pStyle w:val="Kopfzeile"/>
            <w:spacing w:before="120" w:after="60"/>
            <w:jc w:val="center"/>
            <w:rPr>
              <w:b/>
            </w:rPr>
          </w:pPr>
          <w:r>
            <w:rPr>
              <w:b/>
            </w:rPr>
            <w:t xml:space="preserve">Muster - Leistungsbeschreibung </w:t>
          </w:r>
          <w:r>
            <w:rPr>
              <w:b/>
            </w:rPr>
            <w:br/>
            <w:t>Örtliche Bauüberwachung</w:t>
          </w:r>
        </w:p>
      </w:tc>
      <w:tc>
        <w:tcPr>
          <w:tcW w:w="1701" w:type="dxa"/>
        </w:tcPr>
        <w:p w14:paraId="25E02FE6" w14:textId="77777777" w:rsidR="008B3AF5" w:rsidRDefault="008F08FB" w:rsidP="00D7084E">
          <w:pPr>
            <w:pStyle w:val="Kopfzeile"/>
            <w:spacing w:before="60" w:after="60"/>
            <w:jc w:val="center"/>
            <w:rPr>
              <w:b/>
            </w:rPr>
          </w:pPr>
          <w:r w:rsidRPr="00B20BC7">
            <w:rPr>
              <w:b/>
            </w:rPr>
            <w:t>Anlage 1</w:t>
          </w:r>
        </w:p>
        <w:p w14:paraId="249A424E" w14:textId="77777777" w:rsidR="008B3AF5" w:rsidRPr="00B20BC7" w:rsidRDefault="008F08FB" w:rsidP="00D7084E">
          <w:pPr>
            <w:pStyle w:val="Kopfzeile"/>
            <w:jc w:val="center"/>
          </w:pPr>
          <w:r w:rsidRPr="00B20BC7">
            <w:t>1.9.2</w:t>
          </w:r>
        </w:p>
        <w:p w14:paraId="4CEE6335" w14:textId="77777777" w:rsidR="008B3AF5" w:rsidRDefault="008F08FB" w:rsidP="00D7084E">
          <w:pPr>
            <w:pStyle w:val="Kopfzeile"/>
            <w:spacing w:before="60" w:after="60"/>
            <w:jc w:val="center"/>
            <w:rPr>
              <w:b/>
            </w:rPr>
          </w:pPr>
          <w:r>
            <w:t xml:space="preserve">Seite </w:t>
          </w:r>
          <w:r>
            <w:fldChar w:fldCharType="begin"/>
          </w:r>
          <w:r>
            <w:instrText xml:space="preserve"> PAGE </w:instrText>
          </w:r>
          <w:r>
            <w:fldChar w:fldCharType="separate"/>
          </w:r>
          <w:r>
            <w:rPr>
              <w:noProof/>
            </w:rPr>
            <w:t>1</w:t>
          </w:r>
          <w:r>
            <w:fldChar w:fldCharType="end"/>
          </w:r>
          <w:r>
            <w:t xml:space="preserve"> von </w:t>
          </w:r>
          <w:r w:rsidR="00FE03F6">
            <w:fldChar w:fldCharType="begin"/>
          </w:r>
          <w:r w:rsidR="00FE03F6">
            <w:instrText xml:space="preserve"> NUMPAGES </w:instrText>
          </w:r>
          <w:r w:rsidR="00FE03F6">
            <w:fldChar w:fldCharType="separate"/>
          </w:r>
          <w:r>
            <w:rPr>
              <w:noProof/>
            </w:rPr>
            <w:t>7</w:t>
          </w:r>
          <w:r w:rsidR="00FE03F6">
            <w:rPr>
              <w:noProof/>
            </w:rPr>
            <w:fldChar w:fldCharType="end"/>
          </w:r>
        </w:p>
      </w:tc>
    </w:tr>
  </w:tbl>
  <w:p w14:paraId="4A3C8D50" w14:textId="77777777" w:rsidR="008B3AF5" w:rsidRDefault="008B3AF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D5908"/>
    <w:multiLevelType w:val="hybridMultilevel"/>
    <w:tmpl w:val="35E2B000"/>
    <w:lvl w:ilvl="0" w:tplc="E7927AE6">
      <w:numFmt w:val="bullet"/>
      <w:lvlText w:val="–"/>
      <w:lvlJc w:val="left"/>
      <w:pPr>
        <w:ind w:left="1069" w:hanging="360"/>
      </w:pPr>
      <w:rPr>
        <w:rFonts w:ascii="Georgia" w:eastAsia="Times New Roman" w:hAnsi="Georgia" w:cs="Times New Roman" w:hint="default"/>
        <w:sz w:val="22"/>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2" w15:restartNumberingAfterBreak="0">
    <w:nsid w:val="19C26D83"/>
    <w:multiLevelType w:val="hybridMultilevel"/>
    <w:tmpl w:val="37261202"/>
    <w:lvl w:ilvl="0" w:tplc="E7927AE6">
      <w:numFmt w:val="bullet"/>
      <w:lvlText w:val="–"/>
      <w:lvlJc w:val="left"/>
      <w:pPr>
        <w:tabs>
          <w:tab w:val="num" w:pos="1134"/>
        </w:tabs>
        <w:ind w:left="1134" w:hanging="567"/>
      </w:pPr>
      <w:rPr>
        <w:rFonts w:ascii="Georgia" w:eastAsia="Times New Roman" w:hAnsi="Georgia" w:cs="Times New Roman"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DC4FF5"/>
    <w:multiLevelType w:val="hybridMultilevel"/>
    <w:tmpl w:val="78969422"/>
    <w:lvl w:ilvl="0" w:tplc="6C6AAA3C">
      <w:start w:val="1"/>
      <w:numFmt w:val="bullet"/>
      <w:pStyle w:val="Aufzhlung"/>
      <w:lvlText w:val=""/>
      <w:lvlJc w:val="left"/>
      <w:pPr>
        <w:tabs>
          <w:tab w:val="num" w:pos="1134"/>
        </w:tabs>
        <w:ind w:left="1134" w:hanging="56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65025F"/>
    <w:multiLevelType w:val="hybridMultilevel"/>
    <w:tmpl w:val="8776208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6E97E75"/>
    <w:multiLevelType w:val="singleLevel"/>
    <w:tmpl w:val="5206151A"/>
    <w:lvl w:ilvl="0">
      <w:start w:val="1"/>
      <w:numFmt w:val="lowerLetter"/>
      <w:lvlText w:val="%1)"/>
      <w:legacy w:legacy="1" w:legacySpace="120" w:legacyIndent="360"/>
      <w:lvlJc w:val="left"/>
      <w:pPr>
        <w:ind w:left="360" w:hanging="360"/>
      </w:pPr>
    </w:lvl>
  </w:abstractNum>
  <w:abstractNum w:abstractNumId="6"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7"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95716981">
    <w:abstractNumId w:val="1"/>
  </w:num>
  <w:num w:numId="2" w16cid:durableId="27414107">
    <w:abstractNumId w:val="5"/>
  </w:num>
  <w:num w:numId="3" w16cid:durableId="1885289186">
    <w:abstractNumId w:val="1"/>
    <w:lvlOverride w:ilvl="0">
      <w:startOverride w:val="1"/>
    </w:lvlOverride>
  </w:num>
  <w:num w:numId="4" w16cid:durableId="1884445398">
    <w:abstractNumId w:val="1"/>
    <w:lvlOverride w:ilvl="0">
      <w:startOverride w:val="1"/>
    </w:lvlOverride>
  </w:num>
  <w:num w:numId="5" w16cid:durableId="1933512080">
    <w:abstractNumId w:val="3"/>
  </w:num>
  <w:num w:numId="6" w16cid:durableId="1397051247">
    <w:abstractNumId w:val="0"/>
  </w:num>
  <w:num w:numId="7" w16cid:durableId="1050574667">
    <w:abstractNumId w:val="3"/>
  </w:num>
  <w:num w:numId="8" w16cid:durableId="589312883">
    <w:abstractNumId w:val="2"/>
  </w:num>
  <w:num w:numId="9" w16cid:durableId="1053309630">
    <w:abstractNumId w:val="6"/>
  </w:num>
  <w:num w:numId="10" w16cid:durableId="972948262">
    <w:abstractNumId w:val="7"/>
  </w:num>
  <w:num w:numId="11" w16cid:durableId="123892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FB"/>
    <w:rsid w:val="00063DFF"/>
    <w:rsid w:val="00093F2C"/>
    <w:rsid w:val="00105109"/>
    <w:rsid w:val="0013428E"/>
    <w:rsid w:val="00137E5B"/>
    <w:rsid w:val="001438FF"/>
    <w:rsid w:val="00193374"/>
    <w:rsid w:val="001D5766"/>
    <w:rsid w:val="002000E3"/>
    <w:rsid w:val="002C5543"/>
    <w:rsid w:val="002C77E5"/>
    <w:rsid w:val="002D79C1"/>
    <w:rsid w:val="002E7EF0"/>
    <w:rsid w:val="002F47A2"/>
    <w:rsid w:val="00333EC3"/>
    <w:rsid w:val="00351113"/>
    <w:rsid w:val="00357111"/>
    <w:rsid w:val="0037195F"/>
    <w:rsid w:val="003A73BE"/>
    <w:rsid w:val="003E679E"/>
    <w:rsid w:val="004E12D8"/>
    <w:rsid w:val="0057201D"/>
    <w:rsid w:val="005E1B2D"/>
    <w:rsid w:val="006039E5"/>
    <w:rsid w:val="00614B7A"/>
    <w:rsid w:val="006A6D77"/>
    <w:rsid w:val="006B62E3"/>
    <w:rsid w:val="006E746A"/>
    <w:rsid w:val="007134E6"/>
    <w:rsid w:val="007C640B"/>
    <w:rsid w:val="007F74D0"/>
    <w:rsid w:val="0087300E"/>
    <w:rsid w:val="008A3AB9"/>
    <w:rsid w:val="008B3AF5"/>
    <w:rsid w:val="008D0BF5"/>
    <w:rsid w:val="008F08FB"/>
    <w:rsid w:val="008F6F17"/>
    <w:rsid w:val="00960DD7"/>
    <w:rsid w:val="009F37DB"/>
    <w:rsid w:val="00A103F7"/>
    <w:rsid w:val="00A3431F"/>
    <w:rsid w:val="00AB591A"/>
    <w:rsid w:val="00B527F1"/>
    <w:rsid w:val="00B96B49"/>
    <w:rsid w:val="00BB57E0"/>
    <w:rsid w:val="00BC6388"/>
    <w:rsid w:val="00BE3AF5"/>
    <w:rsid w:val="00C336B7"/>
    <w:rsid w:val="00C542CA"/>
    <w:rsid w:val="00CC74AF"/>
    <w:rsid w:val="00CF692F"/>
    <w:rsid w:val="00D2423E"/>
    <w:rsid w:val="00DC2DE0"/>
    <w:rsid w:val="00DE4CED"/>
    <w:rsid w:val="00E76DE5"/>
    <w:rsid w:val="00EC2435"/>
    <w:rsid w:val="00F2510B"/>
    <w:rsid w:val="00FC005E"/>
    <w:rsid w:val="00FC4A0F"/>
    <w:rsid w:val="00FC6991"/>
    <w:rsid w:val="00FE03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6B65E"/>
  <w15:chartTrackingRefBased/>
  <w15:docId w15:val="{3BC278A9-ECD5-4A8E-89CD-0F8925C4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08FB"/>
    <w:pPr>
      <w:spacing w:after="0" w:line="240" w:lineRule="auto"/>
    </w:pPr>
    <w:rPr>
      <w:rFonts w:ascii="Arial" w:eastAsia="Times New Roman" w:hAnsi="Arial" w:cs="Times New Roman"/>
      <w:szCs w:val="20"/>
      <w:lang w:eastAsia="de-DE"/>
    </w:rPr>
  </w:style>
  <w:style w:type="paragraph" w:styleId="berschrift3">
    <w:name w:val="heading 3"/>
    <w:basedOn w:val="Standard"/>
    <w:next w:val="Textkrper"/>
    <w:link w:val="berschrift3Zchn"/>
    <w:qFormat/>
    <w:rsid w:val="008F08FB"/>
    <w:pPr>
      <w:keepNext/>
      <w:spacing w:before="240" w:after="120"/>
      <w:outlineLvl w:val="2"/>
    </w:pPr>
    <w:rPr>
      <w:b/>
      <w:sz w:val="28"/>
    </w:rPr>
  </w:style>
  <w:style w:type="paragraph" w:styleId="berschrift4">
    <w:name w:val="heading 4"/>
    <w:basedOn w:val="Standard"/>
    <w:next w:val="Textkrper"/>
    <w:link w:val="berschrift4Zchn"/>
    <w:qFormat/>
    <w:rsid w:val="008F08FB"/>
    <w:pPr>
      <w:keepNext/>
      <w:spacing w:before="240" w:after="120"/>
      <w:outlineLvl w:val="3"/>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8F08FB"/>
    <w:rPr>
      <w:rFonts w:ascii="Arial" w:eastAsia="Times New Roman" w:hAnsi="Arial" w:cs="Times New Roman"/>
      <w:b/>
      <w:sz w:val="28"/>
      <w:szCs w:val="20"/>
      <w:lang w:eastAsia="de-DE"/>
    </w:rPr>
  </w:style>
  <w:style w:type="character" w:customStyle="1" w:styleId="berschrift4Zchn">
    <w:name w:val="Überschrift 4 Zchn"/>
    <w:basedOn w:val="Absatz-Standardschriftart"/>
    <w:link w:val="berschrift4"/>
    <w:rsid w:val="008F08FB"/>
    <w:rPr>
      <w:rFonts w:ascii="Arial" w:eastAsia="Times New Roman" w:hAnsi="Arial" w:cs="Times New Roman"/>
      <w:b/>
      <w:sz w:val="24"/>
      <w:szCs w:val="20"/>
      <w:lang w:eastAsia="de-DE"/>
    </w:rPr>
  </w:style>
  <w:style w:type="paragraph" w:styleId="Kopfzeile">
    <w:name w:val="header"/>
    <w:basedOn w:val="Standard"/>
    <w:link w:val="KopfzeileZchn"/>
    <w:rsid w:val="008F08FB"/>
    <w:pPr>
      <w:tabs>
        <w:tab w:val="center" w:pos="4536"/>
        <w:tab w:val="right" w:pos="9072"/>
      </w:tabs>
    </w:pPr>
  </w:style>
  <w:style w:type="character" w:customStyle="1" w:styleId="KopfzeileZchn">
    <w:name w:val="Kopfzeile Zchn"/>
    <w:basedOn w:val="Absatz-Standardschriftart"/>
    <w:link w:val="Kopfzeile"/>
    <w:rsid w:val="008F08FB"/>
    <w:rPr>
      <w:rFonts w:ascii="Arial" w:eastAsia="Times New Roman" w:hAnsi="Arial" w:cs="Times New Roman"/>
      <w:szCs w:val="20"/>
      <w:lang w:eastAsia="de-DE"/>
    </w:rPr>
  </w:style>
  <w:style w:type="paragraph" w:styleId="Fuzeile">
    <w:name w:val="footer"/>
    <w:basedOn w:val="Standard"/>
    <w:link w:val="FuzeileZchn"/>
    <w:rsid w:val="008F08FB"/>
    <w:pPr>
      <w:tabs>
        <w:tab w:val="center" w:pos="4536"/>
        <w:tab w:val="right" w:pos="9072"/>
      </w:tabs>
    </w:pPr>
  </w:style>
  <w:style w:type="character" w:customStyle="1" w:styleId="FuzeileZchn">
    <w:name w:val="Fußzeile Zchn"/>
    <w:basedOn w:val="Absatz-Standardschriftart"/>
    <w:link w:val="Fuzeile"/>
    <w:rsid w:val="008F08FB"/>
    <w:rPr>
      <w:rFonts w:ascii="Arial" w:eastAsia="Times New Roman" w:hAnsi="Arial" w:cs="Times New Roman"/>
      <w:szCs w:val="20"/>
      <w:lang w:eastAsia="de-DE"/>
    </w:rPr>
  </w:style>
  <w:style w:type="paragraph" w:styleId="Textkrper">
    <w:name w:val="Body Text"/>
    <w:aliases w:val="Textkörper Char1,Textkörper Char Char,Textkörper Char"/>
    <w:basedOn w:val="Standard"/>
    <w:link w:val="TextkrperZchn"/>
    <w:rsid w:val="008F08FB"/>
    <w:pPr>
      <w:spacing w:before="120" w:after="120" w:line="300" w:lineRule="atLeast"/>
      <w:jc w:val="both"/>
    </w:pPr>
  </w:style>
  <w:style w:type="character" w:customStyle="1" w:styleId="TextkrperZchn">
    <w:name w:val="Textkörper Zchn"/>
    <w:aliases w:val="Textkörper Char1 Zchn,Textkörper Char Char Zchn,Textkörper Char Zchn"/>
    <w:basedOn w:val="Absatz-Standardschriftart"/>
    <w:link w:val="Textkrper"/>
    <w:rsid w:val="008F08FB"/>
    <w:rPr>
      <w:rFonts w:ascii="Arial" w:eastAsia="Times New Roman" w:hAnsi="Arial" w:cs="Times New Roman"/>
      <w:szCs w:val="20"/>
      <w:lang w:eastAsia="de-DE"/>
    </w:rPr>
  </w:style>
  <w:style w:type="paragraph" w:customStyle="1" w:styleId="Aufzhlung">
    <w:name w:val="Aufzählung"/>
    <w:basedOn w:val="Standard"/>
    <w:link w:val="AufzhlungChar"/>
    <w:uiPriority w:val="1"/>
    <w:rsid w:val="008F08FB"/>
    <w:pPr>
      <w:numPr>
        <w:numId w:val="5"/>
      </w:numPr>
      <w:spacing w:after="60" w:line="280" w:lineRule="atLeast"/>
    </w:pPr>
  </w:style>
  <w:style w:type="paragraph" w:customStyle="1" w:styleId="NummerierteListe">
    <w:name w:val="Nummerierte Liste"/>
    <w:basedOn w:val="Standard"/>
    <w:uiPriority w:val="1"/>
    <w:rsid w:val="008F08FB"/>
    <w:pPr>
      <w:numPr>
        <w:numId w:val="1"/>
      </w:numPr>
      <w:spacing w:after="60" w:line="280" w:lineRule="atLeast"/>
      <w:ind w:left="901" w:hanging="544"/>
    </w:pPr>
  </w:style>
  <w:style w:type="paragraph" w:customStyle="1" w:styleId="Tabellen-Beschriftung">
    <w:name w:val="Tabellen-Beschriftung"/>
    <w:basedOn w:val="Standard"/>
    <w:next w:val="Textkrper"/>
    <w:rsid w:val="008F08FB"/>
    <w:pPr>
      <w:spacing w:before="120" w:after="240"/>
    </w:pPr>
    <w:rPr>
      <w:b/>
      <w:sz w:val="20"/>
    </w:rPr>
  </w:style>
  <w:style w:type="paragraph" w:customStyle="1" w:styleId="Tabellentextklein">
    <w:name w:val="Tabellentext klein"/>
    <w:basedOn w:val="Standard"/>
    <w:rsid w:val="008F08FB"/>
    <w:pPr>
      <w:spacing w:before="40" w:after="40" w:line="300" w:lineRule="atLeast"/>
    </w:pPr>
    <w:rPr>
      <w:sz w:val="20"/>
    </w:rPr>
  </w:style>
  <w:style w:type="character" w:customStyle="1" w:styleId="AufzhlungChar">
    <w:name w:val="Aufzählung Char"/>
    <w:link w:val="Aufzhlung"/>
    <w:rsid w:val="008F08FB"/>
    <w:rPr>
      <w:rFonts w:ascii="Arial" w:eastAsia="Times New Roman" w:hAnsi="Arial" w:cs="Times New Roman"/>
      <w:szCs w:val="20"/>
      <w:lang w:eastAsia="de-DE"/>
    </w:rPr>
  </w:style>
  <w:style w:type="paragraph" w:styleId="Sprechblasentext">
    <w:name w:val="Balloon Text"/>
    <w:basedOn w:val="Standard"/>
    <w:link w:val="SprechblasentextZchn"/>
    <w:uiPriority w:val="99"/>
    <w:semiHidden/>
    <w:unhideWhenUsed/>
    <w:rsid w:val="003A73B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73BE"/>
    <w:rPr>
      <w:rFonts w:ascii="Segoe UI" w:eastAsia="Times New Roman" w:hAnsi="Segoe UI" w:cs="Segoe UI"/>
      <w:sz w:val="18"/>
      <w:szCs w:val="18"/>
      <w:lang w:eastAsia="de-DE"/>
    </w:rPr>
  </w:style>
  <w:style w:type="paragraph" w:styleId="berarbeitung">
    <w:name w:val="Revision"/>
    <w:hidden/>
    <w:uiPriority w:val="99"/>
    <w:semiHidden/>
    <w:rsid w:val="008D0BF5"/>
    <w:pPr>
      <w:spacing w:after="0" w:line="240" w:lineRule="auto"/>
    </w:pPr>
    <w:rPr>
      <w:rFonts w:ascii="Arial" w:eastAsia="Times New Roman" w:hAnsi="Arial" w:cs="Times New Roman"/>
      <w:szCs w:val="20"/>
      <w:lang w:eastAsia="de-DE"/>
    </w:rPr>
  </w:style>
  <w:style w:type="paragraph" w:styleId="Listenabsatz">
    <w:name w:val="List Paragraph"/>
    <w:uiPriority w:val="34"/>
    <w:qFormat/>
    <w:rsid w:val="00CC74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82AB6AF1F143E8B0A81213E9CDEC7C"/>
        <w:category>
          <w:name w:val="Allgemein"/>
          <w:gallery w:val="placeholder"/>
        </w:category>
        <w:types>
          <w:type w:val="bbPlcHdr"/>
        </w:types>
        <w:behaviors>
          <w:behavior w:val="content"/>
        </w:behaviors>
        <w:guid w:val="{F2F25168-5F8E-404F-9124-B41CA6AA4D12}"/>
      </w:docPartPr>
      <w:docPartBody>
        <w:p w:rsidR="00F67F2B" w:rsidRDefault="00E20FD2" w:rsidP="00E20FD2">
          <w:pPr>
            <w:pStyle w:val="F482AB6AF1F143E8B0A81213E9CDEC7C"/>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FD2"/>
    <w:rsid w:val="00086AF4"/>
    <w:rsid w:val="002C5543"/>
    <w:rsid w:val="00333EC3"/>
    <w:rsid w:val="006A6D77"/>
    <w:rsid w:val="00A3431F"/>
    <w:rsid w:val="00BF642D"/>
    <w:rsid w:val="00C542CA"/>
    <w:rsid w:val="00E20FD2"/>
    <w:rsid w:val="00E76DE5"/>
    <w:rsid w:val="00F67F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0FD2"/>
    <w:rPr>
      <w:color w:val="808080"/>
    </w:rPr>
  </w:style>
  <w:style w:type="paragraph" w:customStyle="1" w:styleId="F482AB6AF1F143E8B0A81213E9CDEC7C">
    <w:name w:val="F482AB6AF1F143E8B0A81213E9CDEC7C"/>
    <w:rsid w:val="00E20F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V3XVVF72J42M-990930161-318999</_dlc_DocId>
    <_dlc_DocIdUrl xmlns="926b2763-9d7c-4b42-b929-b469600e05fc">
      <Url>https://arcadiso365.sharepoint.com/teams/ch-30072213/_layouts/15/DocIdRedir.aspx?ID=V3XVVF72J42M-990930161-318999</Url>
      <Description>V3XVVF72J42M-990930161-318999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93E104-04D1-4950-B0A2-BFB3AFBBA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8865A7-F801-4481-822F-9CEDB827AFA9}">
  <ds:schemaRefs>
    <ds:schemaRef ds:uri="http://schemas.microsoft.com/sharepoint/v3/contenttype/forms"/>
  </ds:schemaRefs>
</ds:datastoreItem>
</file>

<file path=customXml/itemProps3.xml><?xml version="1.0" encoding="utf-8"?>
<ds:datastoreItem xmlns:ds="http://schemas.openxmlformats.org/officeDocument/2006/customXml" ds:itemID="{3ECFF903-23BF-4F88-92F1-9F9F2FE2A976}">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4.xml><?xml version="1.0" encoding="utf-8"?>
<ds:datastoreItem xmlns:ds="http://schemas.openxmlformats.org/officeDocument/2006/customXml" ds:itemID="{001FC9AC-5058-432A-AE8A-1AE56AB011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2606</Words>
  <Characters>16422</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4</cp:revision>
  <dcterms:created xsi:type="dcterms:W3CDTF">2026-08-04T11:07:00Z</dcterms:created>
  <dcterms:modified xsi:type="dcterms:W3CDTF">2026-08-10T09:15:00Z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995a7d09-e167-4e35-bb33-72ba6e320ded</vt:lpwstr>
  </property>
  <property fmtid="{D5CDD505-2E9C-101B-9397-08002B2CF9AE}" pid="4" name="PH_DocumentType">
    <vt:lpwstr/>
  </property>
  <property fmtid="{D5CDD505-2E9C-101B-9397-08002B2CF9AE}" pid="5" name="MediaServiceImageTags">
    <vt:lpwstr/>
  </property>
</Properties>
</file>